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0E6A" w14:textId="1524136B" w:rsidR="00484E38" w:rsidRPr="00FC3650" w:rsidRDefault="009C11B6" w:rsidP="005C0CAC">
      <w:pPr>
        <w:pStyle w:val="Titolo1"/>
      </w:pPr>
      <w:r w:rsidRPr="00FC3650">
        <w:t>IL CAMMINO DELLA CHIESA NEL TEMPO</w:t>
      </w:r>
    </w:p>
    <w:p w14:paraId="7FE7EDA0" w14:textId="414178A4" w:rsidR="0004743D" w:rsidRPr="005C0CAC" w:rsidRDefault="005C0CAC" w:rsidP="005C0CAC">
      <w:pPr>
        <w:pStyle w:val="Titolo1"/>
        <w:rPr>
          <w:i/>
        </w:rPr>
      </w:pPr>
      <w:r w:rsidRPr="005C0CAC">
        <w:t>E parso bene, infatti, allo Spirito Santo e a noi,</w:t>
      </w:r>
    </w:p>
    <w:p w14:paraId="31F67D53" w14:textId="0714E3DE" w:rsidR="00994A74" w:rsidRPr="00B87340" w:rsidRDefault="005C0CAC" w:rsidP="0037446D">
      <w:pPr>
        <w:spacing w:after="120"/>
        <w:jc w:val="both"/>
        <w:rPr>
          <w:rFonts w:ascii="Arial" w:hAnsi="Arial" w:cs="Arial"/>
          <w:iCs/>
          <w:sz w:val="22"/>
          <w:szCs w:val="22"/>
        </w:rPr>
      </w:pPr>
      <w:r w:rsidRPr="00B87340">
        <w:rPr>
          <w:rFonts w:ascii="Arial" w:hAnsi="Arial" w:cs="Arial"/>
          <w:iCs/>
          <w:sz w:val="22"/>
          <w:szCs w:val="22"/>
        </w:rPr>
        <w:t xml:space="preserve">Quando noi possiamo dire: </w:t>
      </w:r>
      <w:r w:rsidRPr="00B87340">
        <w:rPr>
          <w:rFonts w:ascii="Arial" w:hAnsi="Arial" w:cs="Arial"/>
          <w:i/>
          <w:sz w:val="22"/>
          <w:szCs w:val="22"/>
        </w:rPr>
        <w:t>È parso bene allo Spirito Santo e a noi?</w:t>
      </w:r>
      <w:r w:rsidRPr="00B87340">
        <w:rPr>
          <w:rFonts w:ascii="Arial" w:hAnsi="Arial" w:cs="Arial"/>
          <w:iCs/>
          <w:sz w:val="22"/>
          <w:szCs w:val="22"/>
        </w:rPr>
        <w:t xml:space="preserve"> Lo possiamo dire quando vi è piena concordanza della verità da Lui rivelata </w:t>
      </w:r>
      <w:r w:rsidR="00A01DB3">
        <w:rPr>
          <w:rFonts w:ascii="Arial" w:hAnsi="Arial" w:cs="Arial"/>
          <w:iCs/>
          <w:sz w:val="22"/>
          <w:szCs w:val="22"/>
        </w:rPr>
        <w:t xml:space="preserve">re </w:t>
      </w:r>
      <w:r w:rsidRPr="00B87340">
        <w:rPr>
          <w:rFonts w:ascii="Arial" w:hAnsi="Arial" w:cs="Arial"/>
          <w:iCs/>
          <w:sz w:val="22"/>
          <w:szCs w:val="22"/>
        </w:rPr>
        <w:t xml:space="preserve">contenuta nei Sacri Testi </w:t>
      </w:r>
      <w:r w:rsidR="00A01DB3">
        <w:rPr>
          <w:rFonts w:ascii="Arial" w:hAnsi="Arial" w:cs="Arial"/>
          <w:iCs/>
          <w:sz w:val="22"/>
          <w:szCs w:val="22"/>
        </w:rPr>
        <w:t xml:space="preserve">con </w:t>
      </w:r>
      <w:r w:rsidRPr="00B87340">
        <w:rPr>
          <w:rFonts w:ascii="Arial" w:hAnsi="Arial" w:cs="Arial"/>
          <w:iCs/>
          <w:sz w:val="22"/>
          <w:szCs w:val="22"/>
        </w:rPr>
        <w:t xml:space="preserve">la verità sempre da Lui rivelata ai cuori. All’Apostolo Paolo lo Spirito Santo rivela che la giustificazione si ottiene per mezzo della fede in Cristo Gesù. Cristo Gesù ha sempre insegnato che la vita eterna è data a tutti coloro che credono nel suo nome. </w:t>
      </w:r>
      <w:r w:rsidR="00DC5DC3" w:rsidRPr="00B87340">
        <w:rPr>
          <w:rFonts w:ascii="Arial" w:hAnsi="Arial" w:cs="Arial"/>
          <w:iCs/>
          <w:sz w:val="22"/>
          <w:szCs w:val="22"/>
        </w:rPr>
        <w:t xml:space="preserve">Anche nell’Antico Testamento Dio chiedeva la circoncisione del cuore e non del corpo per essere a lui graditi. Il cuore di tutto l’Antico Testamento è la Parola, non la circoncisione. Il cuore del Nuovo Testamento è Cristo e la fede in Lui. Mai si parla di circoncisione per avere </w:t>
      </w:r>
      <w:r w:rsidR="00A01DB3">
        <w:rPr>
          <w:rFonts w:ascii="Arial" w:hAnsi="Arial" w:cs="Arial"/>
          <w:iCs/>
          <w:sz w:val="22"/>
          <w:szCs w:val="22"/>
        </w:rPr>
        <w:t>l</w:t>
      </w:r>
      <w:r w:rsidR="00DC5DC3" w:rsidRPr="00B87340">
        <w:rPr>
          <w:rFonts w:ascii="Arial" w:hAnsi="Arial" w:cs="Arial"/>
          <w:iCs/>
          <w:sz w:val="22"/>
          <w:szCs w:val="22"/>
        </w:rPr>
        <w:t>a salvezza. È sufficiente leggere solo d</w:t>
      </w:r>
      <w:r w:rsidR="00A01DB3">
        <w:rPr>
          <w:rFonts w:ascii="Arial" w:hAnsi="Arial" w:cs="Arial"/>
          <w:iCs/>
          <w:sz w:val="22"/>
          <w:szCs w:val="22"/>
        </w:rPr>
        <w:t>ue</w:t>
      </w:r>
      <w:r w:rsidR="00DC5DC3" w:rsidRPr="00B87340">
        <w:rPr>
          <w:rFonts w:ascii="Arial" w:hAnsi="Arial" w:cs="Arial"/>
          <w:iCs/>
          <w:sz w:val="22"/>
          <w:szCs w:val="22"/>
        </w:rPr>
        <w:t xml:space="preserve"> Testi del Nuovo Testamento è apparirà in tutto il suo splendore questa verità. Dobbiamo però dire che questi Testi furono scritti dopo questo Primo Concilio di Gerusalemme:</w:t>
      </w:r>
    </w:p>
    <w:p w14:paraId="3A5C6562" w14:textId="64515442" w:rsidR="00DC5DC3" w:rsidRPr="00B87340" w:rsidRDefault="00DC5DC3" w:rsidP="0037446D">
      <w:pPr>
        <w:spacing w:after="120"/>
        <w:jc w:val="both"/>
        <w:rPr>
          <w:rFonts w:ascii="Arial" w:hAnsi="Arial" w:cs="Arial"/>
          <w:i/>
          <w:sz w:val="22"/>
          <w:szCs w:val="22"/>
        </w:rPr>
      </w:pPr>
      <w:r w:rsidRPr="00B87340">
        <w:rPr>
          <w:rFonts w:ascii="Arial" w:hAnsi="Arial" w:cs="Arial"/>
          <w:i/>
          <w:sz w:val="22"/>
          <w:szCs w:val="22"/>
        </w:rPr>
        <w:t>Gesù</w:t>
      </w:r>
      <w:r w:rsidRPr="00B87340">
        <w:rPr>
          <w:rFonts w:ascii="Arial" w:hAnsi="Arial" w:cs="Arial"/>
          <w:i/>
          <w:sz w:val="22"/>
          <w:szCs w:val="22"/>
        </w:rPr>
        <w:t xml:space="preserve"> si avvicinò e disse loro: «A me è stato dato ogni potere in cielo e sulla terra. </w:t>
      </w:r>
      <w:r w:rsidRPr="00B87340">
        <w:rPr>
          <w:rFonts w:ascii="Arial" w:hAnsi="Arial" w:cs="Arial"/>
          <w:i/>
          <w:sz w:val="22"/>
          <w:szCs w:val="22"/>
        </w:rPr>
        <w:t>Andate</w:t>
      </w:r>
      <w:r w:rsidRPr="00B87340">
        <w:rPr>
          <w:rFonts w:ascii="Arial" w:hAnsi="Arial" w:cs="Arial"/>
          <w:i/>
          <w:sz w:val="22"/>
          <w:szCs w:val="22"/>
        </w:rPr>
        <w:t xml:space="preserve"> dunque e fate discepoli tutti i popoli, battezzandoli nel nome del Padre e del Figlio e dello Spirito Santo, </w:t>
      </w:r>
      <w:r w:rsidRPr="00B87340">
        <w:rPr>
          <w:rFonts w:ascii="Arial" w:hAnsi="Arial" w:cs="Arial"/>
          <w:i/>
          <w:sz w:val="22"/>
          <w:szCs w:val="22"/>
        </w:rPr>
        <w:t>insegnando</w:t>
      </w:r>
      <w:r w:rsidRPr="00B87340">
        <w:rPr>
          <w:rFonts w:ascii="Arial" w:hAnsi="Arial" w:cs="Arial"/>
          <w:i/>
          <w:sz w:val="22"/>
          <w:szCs w:val="22"/>
        </w:rPr>
        <w:t xml:space="preserve"> loro a osservare tutto ciò che vi ho comandato. Ed ecco, io sono con voi tutti i giorni, fino alla fine del mondo»</w:t>
      </w:r>
      <w:r w:rsidRPr="00B87340">
        <w:rPr>
          <w:rFonts w:ascii="Arial" w:hAnsi="Arial" w:cs="Arial"/>
          <w:i/>
          <w:sz w:val="22"/>
          <w:szCs w:val="22"/>
        </w:rPr>
        <w:t xml:space="preserve"> (Mt 28,18-20). </w:t>
      </w:r>
    </w:p>
    <w:p w14:paraId="33528F92" w14:textId="78EC3C5A" w:rsidR="00DC5DC3" w:rsidRPr="00B87340" w:rsidRDefault="00DC5DC3" w:rsidP="00DC5DC3">
      <w:pPr>
        <w:spacing w:after="120"/>
        <w:jc w:val="both"/>
        <w:rPr>
          <w:rFonts w:ascii="Arial" w:hAnsi="Arial" w:cs="Arial"/>
          <w:i/>
          <w:sz w:val="22"/>
          <w:szCs w:val="22"/>
        </w:rPr>
      </w:pPr>
      <w:r w:rsidRPr="00B87340">
        <w:rPr>
          <w:rFonts w:ascii="Arial" w:hAnsi="Arial" w:cs="Arial"/>
          <w:i/>
          <w:sz w:val="22"/>
          <w:szCs w:val="22"/>
        </w:rPr>
        <w:t>E come Mosè innalzò il serpente nel deserto, così bisogna che sia innalzato il Figlio dell’uomo, perché chiunque crede in lui abbia la vita eterna.</w:t>
      </w:r>
      <w:r w:rsidRPr="00B87340">
        <w:rPr>
          <w:rFonts w:ascii="Arial" w:hAnsi="Arial" w:cs="Arial"/>
          <w:i/>
          <w:sz w:val="22"/>
          <w:szCs w:val="22"/>
        </w:rPr>
        <w:t xml:space="preserve"> Dio</w:t>
      </w:r>
      <w:r w:rsidRPr="00B87340">
        <w:rPr>
          <w:rFonts w:ascii="Arial" w:hAnsi="Arial" w:cs="Arial"/>
          <w:i/>
          <w:sz w:val="22"/>
          <w:szCs w:val="22"/>
        </w:rPr>
        <w:t xml:space="preserve"> infatti ha tanto amato il mondo da dare il Figlio unigenito, perché chiunque crede in lui non vada perduto, ma abbia la vita eterna. Dio, infatti, non ha mandato il Figlio nel mondo per condannare il mondo, ma perché il mondo sia salvato per mezzo di lui. </w:t>
      </w:r>
      <w:r w:rsidRPr="00B87340">
        <w:rPr>
          <w:rFonts w:ascii="Arial" w:hAnsi="Arial" w:cs="Arial"/>
          <w:i/>
          <w:sz w:val="22"/>
          <w:szCs w:val="22"/>
        </w:rPr>
        <w:t>Chi</w:t>
      </w:r>
      <w:r w:rsidRPr="00B87340">
        <w:rPr>
          <w:rFonts w:ascii="Arial" w:hAnsi="Arial" w:cs="Arial"/>
          <w:i/>
          <w:sz w:val="22"/>
          <w:szCs w:val="22"/>
        </w:rPr>
        <w:t xml:space="preserve"> crede in lui non è condannato; ma chi non crede è già stato condannato, perché non ha creduto nel nome dell’unigenito Figlio di Dio. </w:t>
      </w:r>
      <w:r w:rsidRPr="00B87340">
        <w:rPr>
          <w:rFonts w:ascii="Arial" w:hAnsi="Arial" w:cs="Arial"/>
          <w:i/>
          <w:sz w:val="22"/>
          <w:szCs w:val="22"/>
        </w:rPr>
        <w:t xml:space="preserve"> </w:t>
      </w:r>
      <w:r w:rsidRPr="00B87340">
        <w:rPr>
          <w:rFonts w:ascii="Arial" w:hAnsi="Arial" w:cs="Arial"/>
          <w:i/>
          <w:sz w:val="22"/>
          <w:szCs w:val="22"/>
        </w:rPr>
        <w:t xml:space="preserve">E il giudizio è questo: la luce è venuta nel mondo, ma gli uomini hanno amato più le tenebre che la luce, perché le loro opere erano malvagie. </w:t>
      </w:r>
      <w:r w:rsidRPr="00B87340">
        <w:rPr>
          <w:rFonts w:ascii="Arial" w:hAnsi="Arial" w:cs="Arial"/>
          <w:i/>
          <w:sz w:val="22"/>
          <w:szCs w:val="22"/>
        </w:rPr>
        <w:t>Chiunque</w:t>
      </w:r>
      <w:r w:rsidRPr="00B87340">
        <w:rPr>
          <w:rFonts w:ascii="Arial" w:hAnsi="Arial" w:cs="Arial"/>
          <w:i/>
          <w:sz w:val="22"/>
          <w:szCs w:val="22"/>
        </w:rPr>
        <w:t xml:space="preserve"> infatti fa il male, odia la luce, e non viene alla luce perché le sue opere non vengano riprovate. </w:t>
      </w:r>
      <w:r w:rsidRPr="00B87340">
        <w:rPr>
          <w:rFonts w:ascii="Arial" w:hAnsi="Arial" w:cs="Arial"/>
          <w:i/>
          <w:sz w:val="22"/>
          <w:szCs w:val="22"/>
        </w:rPr>
        <w:t>Invece</w:t>
      </w:r>
      <w:r w:rsidRPr="00B87340">
        <w:rPr>
          <w:rFonts w:ascii="Arial" w:hAnsi="Arial" w:cs="Arial"/>
          <w:i/>
          <w:sz w:val="22"/>
          <w:szCs w:val="22"/>
        </w:rPr>
        <w:t xml:space="preserve"> chi fa la verità viene verso la luce, perché appaia chiaramente che le sue opere sono state fatte in Dio»</w:t>
      </w:r>
      <w:r w:rsidRPr="00B87340">
        <w:rPr>
          <w:rFonts w:ascii="Arial" w:hAnsi="Arial" w:cs="Arial"/>
          <w:i/>
          <w:sz w:val="22"/>
          <w:szCs w:val="22"/>
        </w:rPr>
        <w:t xml:space="preserve"> (Gv 3,14-21). </w:t>
      </w:r>
    </w:p>
    <w:p w14:paraId="5961FF93" w14:textId="2F559375" w:rsidR="00DC5DC3" w:rsidRPr="00B87340" w:rsidRDefault="00DC5DC3" w:rsidP="0037446D">
      <w:pPr>
        <w:spacing w:after="120"/>
        <w:jc w:val="both"/>
        <w:rPr>
          <w:rFonts w:ascii="Arial" w:hAnsi="Arial" w:cs="Arial"/>
          <w:iCs/>
          <w:sz w:val="22"/>
          <w:szCs w:val="22"/>
        </w:rPr>
      </w:pPr>
      <w:r w:rsidRPr="00B87340">
        <w:rPr>
          <w:rFonts w:ascii="Arial" w:hAnsi="Arial" w:cs="Arial"/>
          <w:iCs/>
          <w:sz w:val="22"/>
          <w:szCs w:val="22"/>
        </w:rPr>
        <w:t>Il non passaggio per la via della circoncisione, anche questa è verità che il Signore per tramite del suo Santo Spirito a rivelato all’Apostolo Paolo. Nella Lettera ai Galati ecco cosa è scritto:</w:t>
      </w:r>
    </w:p>
    <w:p w14:paraId="4EEEE512" w14:textId="2D867609" w:rsidR="005C0CAC" w:rsidRPr="00B87340" w:rsidRDefault="003C7663" w:rsidP="003C7663">
      <w:pPr>
        <w:spacing w:after="120"/>
        <w:jc w:val="both"/>
        <w:rPr>
          <w:rFonts w:ascii="Arial" w:hAnsi="Arial" w:cs="Arial"/>
          <w:i/>
          <w:sz w:val="22"/>
          <w:szCs w:val="22"/>
        </w:rPr>
      </w:pPr>
      <w:r w:rsidRPr="00B87340">
        <w:rPr>
          <w:rFonts w:ascii="Arial" w:hAnsi="Arial" w:cs="Arial"/>
          <w:i/>
          <w:sz w:val="22"/>
          <w:szCs w:val="22"/>
        </w:rPr>
        <w:t>Mi</w:t>
      </w:r>
      <w:r w:rsidRPr="00B87340">
        <w:rPr>
          <w:rFonts w:ascii="Arial" w:hAnsi="Arial" w:cs="Arial"/>
          <w:i/>
          <w:sz w:val="22"/>
          <w:szCs w:val="22"/>
        </w:rPr>
        <w:t xml:space="preserve"> meraviglio che, così in fretta, da colui che vi ha chiamati con la grazia di Cristo voi passiate a un altro vangelo. </w:t>
      </w:r>
      <w:r w:rsidRPr="00B87340">
        <w:rPr>
          <w:rFonts w:ascii="Arial" w:hAnsi="Arial" w:cs="Arial"/>
          <w:i/>
          <w:sz w:val="22"/>
          <w:szCs w:val="22"/>
        </w:rPr>
        <w:t>Però</w:t>
      </w:r>
      <w:r w:rsidRPr="00B87340">
        <w:rPr>
          <w:rFonts w:ascii="Arial" w:hAnsi="Arial" w:cs="Arial"/>
          <w:i/>
          <w:sz w:val="22"/>
          <w:szCs w:val="22"/>
        </w:rPr>
        <w:t xml:space="preserve"> non ce n’è un altro, se non che vi sono alcuni che vi turbano e vogliono sovvertire il vangelo di Cristo. </w:t>
      </w:r>
      <w:r w:rsidRPr="00B87340">
        <w:rPr>
          <w:rFonts w:ascii="Arial" w:hAnsi="Arial" w:cs="Arial"/>
          <w:i/>
          <w:sz w:val="22"/>
          <w:szCs w:val="22"/>
        </w:rPr>
        <w:t>Ma</w:t>
      </w:r>
      <w:r w:rsidRPr="00B87340">
        <w:rPr>
          <w:rFonts w:ascii="Arial" w:hAnsi="Arial" w:cs="Arial"/>
          <w:i/>
          <w:sz w:val="22"/>
          <w:szCs w:val="22"/>
        </w:rPr>
        <w:t xml:space="preserve"> se anche noi stessi, oppure un angelo dal cielo vi annunciasse un vangelo diverso da quello che vi abbiamo annunciato, sia anàtema! </w:t>
      </w:r>
      <w:r w:rsidRPr="00B87340">
        <w:rPr>
          <w:rFonts w:ascii="Arial" w:hAnsi="Arial" w:cs="Arial"/>
          <w:i/>
          <w:sz w:val="22"/>
          <w:szCs w:val="22"/>
        </w:rPr>
        <w:t>L’abbiamo</w:t>
      </w:r>
      <w:r w:rsidRPr="00B87340">
        <w:rPr>
          <w:rFonts w:ascii="Arial" w:hAnsi="Arial" w:cs="Arial"/>
          <w:i/>
          <w:sz w:val="22"/>
          <w:szCs w:val="22"/>
        </w:rPr>
        <w:t xml:space="preserve"> già detto e ora lo ripeto: se qualcuno vi annuncia un vangelo diverso da quello che avete ricevuto, sia anàtema! </w:t>
      </w:r>
      <w:r w:rsidRPr="00B87340">
        <w:rPr>
          <w:rFonts w:ascii="Arial" w:hAnsi="Arial" w:cs="Arial"/>
          <w:i/>
          <w:sz w:val="22"/>
          <w:szCs w:val="22"/>
        </w:rPr>
        <w:t>Infatti</w:t>
      </w:r>
      <w:r w:rsidRPr="00B87340">
        <w:rPr>
          <w:rFonts w:ascii="Arial" w:hAnsi="Arial" w:cs="Arial"/>
          <w:i/>
          <w:sz w:val="22"/>
          <w:szCs w:val="22"/>
        </w:rPr>
        <w:t>, è forse il consenso degli uomini che cerco, oppure quello di Dio? O cerco di piacere agli uomini? Se cercassi ancora di piacere agli uomini, non sarei servitore di Cristo!</w:t>
      </w:r>
      <w:r w:rsidRPr="00B87340">
        <w:rPr>
          <w:rFonts w:ascii="Arial" w:hAnsi="Arial" w:cs="Arial"/>
          <w:i/>
          <w:sz w:val="22"/>
          <w:szCs w:val="22"/>
        </w:rPr>
        <w:t xml:space="preserve"> Vi</w:t>
      </w:r>
      <w:r w:rsidRPr="00B87340">
        <w:rPr>
          <w:rFonts w:ascii="Arial" w:hAnsi="Arial" w:cs="Arial"/>
          <w:i/>
          <w:sz w:val="22"/>
          <w:szCs w:val="22"/>
        </w:rPr>
        <w:t xml:space="preserve"> dichiaro, fratelli, che il Vangelo da me annunciato non segue un modello umano; </w:t>
      </w:r>
      <w:r w:rsidRPr="00B87340">
        <w:rPr>
          <w:rFonts w:ascii="Arial" w:hAnsi="Arial" w:cs="Arial"/>
          <w:i/>
          <w:sz w:val="22"/>
          <w:szCs w:val="22"/>
        </w:rPr>
        <w:t>infatti</w:t>
      </w:r>
      <w:r w:rsidRPr="00B87340">
        <w:rPr>
          <w:rFonts w:ascii="Arial" w:hAnsi="Arial" w:cs="Arial"/>
          <w:i/>
          <w:sz w:val="22"/>
          <w:szCs w:val="22"/>
        </w:rPr>
        <w:t xml:space="preserve"> io non l’ho ricevuto né l’ho imparato da uomini, ma per rivelazione di Gesù Cristo. </w:t>
      </w:r>
      <w:r w:rsidRPr="00B87340">
        <w:rPr>
          <w:rFonts w:ascii="Arial" w:hAnsi="Arial" w:cs="Arial"/>
          <w:i/>
          <w:sz w:val="22"/>
          <w:szCs w:val="22"/>
        </w:rPr>
        <w:t>Voi</w:t>
      </w:r>
      <w:r w:rsidRPr="00B87340">
        <w:rPr>
          <w:rFonts w:ascii="Arial" w:hAnsi="Arial" w:cs="Arial"/>
          <w:i/>
          <w:sz w:val="22"/>
          <w:szCs w:val="22"/>
        </w:rPr>
        <w:t xml:space="preserve"> avete certamente sentito parlare della mia condotta di un tempo nel giudaismo: perseguitavo ferocemente la Chiesa di Dio e la devastavo, </w:t>
      </w:r>
      <w:r w:rsidRPr="00B87340">
        <w:rPr>
          <w:rFonts w:ascii="Arial" w:hAnsi="Arial" w:cs="Arial"/>
          <w:i/>
          <w:sz w:val="22"/>
          <w:szCs w:val="22"/>
        </w:rPr>
        <w:t>superando</w:t>
      </w:r>
      <w:r w:rsidRPr="00B87340">
        <w:rPr>
          <w:rFonts w:ascii="Arial" w:hAnsi="Arial" w:cs="Arial"/>
          <w:i/>
          <w:sz w:val="22"/>
          <w:szCs w:val="22"/>
        </w:rPr>
        <w:t xml:space="preserve"> nel giudaismo la maggior parte dei miei coetanei e connazionali, accanito com’ero nel sostenere le tradizioni dei padri. </w:t>
      </w:r>
      <w:r w:rsidRPr="00B87340">
        <w:rPr>
          <w:rFonts w:ascii="Arial" w:hAnsi="Arial" w:cs="Arial"/>
          <w:i/>
          <w:sz w:val="22"/>
          <w:szCs w:val="22"/>
        </w:rPr>
        <w:t>Ma</w:t>
      </w:r>
      <w:r w:rsidRPr="00B87340">
        <w:rPr>
          <w:rFonts w:ascii="Arial" w:hAnsi="Arial" w:cs="Arial"/>
          <w:i/>
          <w:sz w:val="22"/>
          <w:szCs w:val="22"/>
        </w:rPr>
        <w:t xml:space="preserve"> quando Dio, che mi scelse fin dal seno di mia madre e mi chiamò con la sua grazia, si compiacque </w:t>
      </w:r>
      <w:r w:rsidRPr="00B87340">
        <w:rPr>
          <w:rFonts w:ascii="Arial" w:hAnsi="Arial" w:cs="Arial"/>
          <w:i/>
          <w:sz w:val="22"/>
          <w:szCs w:val="22"/>
        </w:rPr>
        <w:t>di</w:t>
      </w:r>
      <w:r w:rsidRPr="00B87340">
        <w:rPr>
          <w:rFonts w:ascii="Arial" w:hAnsi="Arial" w:cs="Arial"/>
          <w:i/>
          <w:sz w:val="22"/>
          <w:szCs w:val="22"/>
        </w:rPr>
        <w:t xml:space="preserve"> rivelare in me il Figlio suo perché lo annunciassi in mezzo alle genti, subito, senza chiedere consiglio a nessuno, </w:t>
      </w:r>
      <w:r w:rsidRPr="00B87340">
        <w:rPr>
          <w:rFonts w:ascii="Arial" w:hAnsi="Arial" w:cs="Arial"/>
          <w:i/>
          <w:sz w:val="22"/>
          <w:szCs w:val="22"/>
        </w:rPr>
        <w:t>senza</w:t>
      </w:r>
      <w:r w:rsidRPr="00B87340">
        <w:rPr>
          <w:rFonts w:ascii="Arial" w:hAnsi="Arial" w:cs="Arial"/>
          <w:i/>
          <w:sz w:val="22"/>
          <w:szCs w:val="22"/>
        </w:rPr>
        <w:t xml:space="preserve"> andare a Gerusalemme da coloro che erano apostoli prima di me, mi recai in Arabia e poi ritornai a Damasco</w:t>
      </w:r>
      <w:r w:rsidRPr="00B87340">
        <w:rPr>
          <w:rFonts w:ascii="Arial" w:hAnsi="Arial" w:cs="Arial"/>
          <w:i/>
          <w:sz w:val="22"/>
          <w:szCs w:val="22"/>
        </w:rPr>
        <w:t xml:space="preserve"> (Gal 1,6-17). </w:t>
      </w:r>
    </w:p>
    <w:p w14:paraId="5E20601D" w14:textId="369930A0" w:rsidR="003C7663" w:rsidRPr="00B87340" w:rsidRDefault="003C7663" w:rsidP="003C7663">
      <w:pPr>
        <w:spacing w:after="120"/>
        <w:jc w:val="both"/>
        <w:rPr>
          <w:rFonts w:ascii="Arial" w:hAnsi="Arial" w:cs="Arial"/>
          <w:i/>
          <w:sz w:val="22"/>
          <w:szCs w:val="22"/>
        </w:rPr>
      </w:pPr>
      <w:r w:rsidRPr="00B87340">
        <w:rPr>
          <w:rFonts w:ascii="Arial" w:hAnsi="Arial" w:cs="Arial"/>
          <w:i/>
          <w:sz w:val="22"/>
          <w:szCs w:val="22"/>
        </w:rPr>
        <w:t>Quattordici</w:t>
      </w:r>
      <w:r w:rsidRPr="00B87340">
        <w:rPr>
          <w:rFonts w:ascii="Arial" w:hAnsi="Arial" w:cs="Arial"/>
          <w:i/>
          <w:sz w:val="22"/>
          <w:szCs w:val="22"/>
        </w:rPr>
        <w:t xml:space="preserve"> anni dopo, andai di nuovo a Gerusalemme in compagnia di Bàrnaba, portando con me anche Tito: </w:t>
      </w:r>
      <w:r w:rsidRPr="00B87340">
        <w:rPr>
          <w:rFonts w:ascii="Arial" w:hAnsi="Arial" w:cs="Arial"/>
          <w:i/>
          <w:sz w:val="22"/>
          <w:szCs w:val="22"/>
        </w:rPr>
        <w:t>vi</w:t>
      </w:r>
      <w:r w:rsidRPr="00B87340">
        <w:rPr>
          <w:rFonts w:ascii="Arial" w:hAnsi="Arial" w:cs="Arial"/>
          <w:i/>
          <w:sz w:val="22"/>
          <w:szCs w:val="22"/>
        </w:rPr>
        <w:t xml:space="preserve"> andai però in seguito a una rivelazione. Esposi loro il Vangelo che io annuncio tra le genti, ma lo esposi privatamente alle persone più autorevoli, per non correre o aver corso invano. </w:t>
      </w:r>
      <w:r w:rsidRPr="00B87340">
        <w:rPr>
          <w:rFonts w:ascii="Arial" w:hAnsi="Arial" w:cs="Arial"/>
          <w:i/>
          <w:sz w:val="22"/>
          <w:szCs w:val="22"/>
        </w:rPr>
        <w:t>Ora</w:t>
      </w:r>
      <w:r w:rsidRPr="00B87340">
        <w:rPr>
          <w:rFonts w:ascii="Arial" w:hAnsi="Arial" w:cs="Arial"/>
          <w:i/>
          <w:sz w:val="22"/>
          <w:szCs w:val="22"/>
        </w:rPr>
        <w:t xml:space="preserve"> neppure Tito, che era con me, benché fosse greco, fu obbligato a farsi circoncidere; </w:t>
      </w:r>
      <w:r w:rsidRPr="00B87340">
        <w:rPr>
          <w:rFonts w:ascii="Arial" w:hAnsi="Arial" w:cs="Arial"/>
          <w:i/>
          <w:sz w:val="22"/>
          <w:szCs w:val="22"/>
        </w:rPr>
        <w:t>e</w:t>
      </w:r>
      <w:r w:rsidRPr="00B87340">
        <w:rPr>
          <w:rFonts w:ascii="Arial" w:hAnsi="Arial" w:cs="Arial"/>
          <w:i/>
          <w:sz w:val="22"/>
          <w:szCs w:val="22"/>
        </w:rPr>
        <w:t xml:space="preserve"> questo contro i falsi fratelli intrusi, i quali si erano infiltrati a spiare la nostra libertà che abbiamo in Cristo Gesù, allo scopo di renderci schiavi; </w:t>
      </w:r>
      <w:r w:rsidRPr="00B87340">
        <w:rPr>
          <w:rFonts w:ascii="Arial" w:hAnsi="Arial" w:cs="Arial"/>
          <w:i/>
          <w:sz w:val="22"/>
          <w:szCs w:val="22"/>
        </w:rPr>
        <w:t>ma</w:t>
      </w:r>
      <w:r w:rsidRPr="00B87340">
        <w:rPr>
          <w:rFonts w:ascii="Arial" w:hAnsi="Arial" w:cs="Arial"/>
          <w:i/>
          <w:sz w:val="22"/>
          <w:szCs w:val="22"/>
        </w:rPr>
        <w:t xml:space="preserve"> a loro non cedemmo, non sottomettendoci neppure per un istante, perché la verità del Vangelo continuasse a rimanere salda tra voi.</w:t>
      </w:r>
      <w:r w:rsidRPr="00B87340">
        <w:rPr>
          <w:rFonts w:ascii="Arial" w:hAnsi="Arial" w:cs="Arial"/>
          <w:i/>
          <w:sz w:val="22"/>
          <w:szCs w:val="22"/>
        </w:rPr>
        <w:t xml:space="preserve"> Da</w:t>
      </w:r>
      <w:r w:rsidRPr="00B87340">
        <w:rPr>
          <w:rFonts w:ascii="Arial" w:hAnsi="Arial" w:cs="Arial"/>
          <w:i/>
          <w:sz w:val="22"/>
          <w:szCs w:val="22"/>
        </w:rPr>
        <w:t xml:space="preserve"> parte dunque delle persone più autorevoli – quali fossero allora non m’interessa, perché Dio non guarda in </w:t>
      </w:r>
      <w:r w:rsidRPr="00B87340">
        <w:rPr>
          <w:rFonts w:ascii="Arial" w:hAnsi="Arial" w:cs="Arial"/>
          <w:i/>
          <w:sz w:val="22"/>
          <w:szCs w:val="22"/>
        </w:rPr>
        <w:lastRenderedPageBreak/>
        <w:t xml:space="preserve">faccia ad alcuno – quelle persone autorevoli a me non imposero nulla. </w:t>
      </w:r>
      <w:r w:rsidRPr="00B87340">
        <w:rPr>
          <w:rFonts w:ascii="Arial" w:hAnsi="Arial" w:cs="Arial"/>
          <w:i/>
          <w:sz w:val="22"/>
          <w:szCs w:val="22"/>
        </w:rPr>
        <w:t>Anzi</w:t>
      </w:r>
      <w:r w:rsidRPr="00B87340">
        <w:rPr>
          <w:rFonts w:ascii="Arial" w:hAnsi="Arial" w:cs="Arial"/>
          <w:i/>
          <w:sz w:val="22"/>
          <w:szCs w:val="22"/>
        </w:rPr>
        <w:t xml:space="preserve">, visto che a me era stato affidato il Vangelo per i non circoncisi, come a Pietro quello per i circoncisi – </w:t>
      </w:r>
      <w:r w:rsidRPr="00B87340">
        <w:rPr>
          <w:rFonts w:ascii="Arial" w:hAnsi="Arial" w:cs="Arial"/>
          <w:i/>
          <w:sz w:val="22"/>
          <w:szCs w:val="22"/>
        </w:rPr>
        <w:t>poiché</w:t>
      </w:r>
      <w:r w:rsidRPr="00B87340">
        <w:rPr>
          <w:rFonts w:ascii="Arial" w:hAnsi="Arial" w:cs="Arial"/>
          <w:i/>
          <w:sz w:val="22"/>
          <w:szCs w:val="22"/>
        </w:rPr>
        <w:t xml:space="preserve"> colui che aveva agito in Pietro per farne un apostolo dei circoncisi aveva agito anche in me per le genti – </w:t>
      </w:r>
      <w:r w:rsidRPr="00B87340">
        <w:rPr>
          <w:rFonts w:ascii="Arial" w:hAnsi="Arial" w:cs="Arial"/>
          <w:i/>
          <w:sz w:val="22"/>
          <w:szCs w:val="22"/>
        </w:rPr>
        <w:t>e</w:t>
      </w:r>
      <w:r w:rsidRPr="00B87340">
        <w:rPr>
          <w:rFonts w:ascii="Arial" w:hAnsi="Arial" w:cs="Arial"/>
          <w:i/>
          <w:sz w:val="22"/>
          <w:szCs w:val="22"/>
        </w:rPr>
        <w:t xml:space="preserve"> riconoscendo la grazia a me data, Giacomo, Cefa e Giovanni, ritenuti le colonne, diedero a me e a Bàrnaba la destra in segno di comunione, perché noi andassimo tra le genti e loro tra i circoncisi. </w:t>
      </w:r>
      <w:r w:rsidRPr="00B87340">
        <w:rPr>
          <w:rFonts w:ascii="Arial" w:hAnsi="Arial" w:cs="Arial"/>
          <w:i/>
          <w:sz w:val="22"/>
          <w:szCs w:val="22"/>
        </w:rPr>
        <w:t>Ci</w:t>
      </w:r>
      <w:r w:rsidRPr="00B87340">
        <w:rPr>
          <w:rFonts w:ascii="Arial" w:hAnsi="Arial" w:cs="Arial"/>
          <w:i/>
          <w:sz w:val="22"/>
          <w:szCs w:val="22"/>
        </w:rPr>
        <w:t xml:space="preserve"> pregarono soltanto di ricordarci dei poveri, ed è quello che mi sono preoccupato di fare</w:t>
      </w:r>
      <w:r w:rsidRPr="00B87340">
        <w:rPr>
          <w:rFonts w:ascii="Arial" w:hAnsi="Arial" w:cs="Arial"/>
          <w:i/>
          <w:sz w:val="22"/>
          <w:szCs w:val="22"/>
        </w:rPr>
        <w:t xml:space="preserve"> (Gal 2,1-10). </w:t>
      </w:r>
    </w:p>
    <w:p w14:paraId="327EF03A" w14:textId="4C56E88D" w:rsidR="003C7663" w:rsidRPr="00B87340" w:rsidRDefault="003C7663" w:rsidP="003C7663">
      <w:pPr>
        <w:spacing w:after="120"/>
        <w:jc w:val="both"/>
        <w:rPr>
          <w:rStyle w:val="text-to-speech"/>
          <w:rFonts w:ascii="Arial" w:hAnsi="Arial" w:cs="Arial"/>
          <w:color w:val="111111"/>
          <w:sz w:val="22"/>
          <w:szCs w:val="22"/>
        </w:rPr>
      </w:pPr>
      <w:r w:rsidRPr="00B87340">
        <w:rPr>
          <w:rFonts w:ascii="Arial" w:hAnsi="Arial" w:cs="Arial"/>
          <w:iCs/>
          <w:sz w:val="22"/>
          <w:szCs w:val="22"/>
        </w:rPr>
        <w:t xml:space="preserve">Ecco ora cosa aggiunge lo Spirito Santo per bocca dell’Apostolo </w:t>
      </w:r>
      <w:r w:rsidR="00A01DB3">
        <w:rPr>
          <w:rFonts w:ascii="Arial" w:hAnsi="Arial" w:cs="Arial"/>
          <w:iCs/>
          <w:sz w:val="22"/>
          <w:szCs w:val="22"/>
        </w:rPr>
        <w:t>Giacomo</w:t>
      </w:r>
      <w:r w:rsidRPr="00B87340">
        <w:rPr>
          <w:rFonts w:ascii="Arial" w:hAnsi="Arial" w:cs="Arial"/>
          <w:iCs/>
          <w:sz w:val="22"/>
          <w:szCs w:val="22"/>
        </w:rPr>
        <w:t xml:space="preserve">: una regola di prudenza per non scandalizzare quanti </w:t>
      </w:r>
      <w:r w:rsidR="00A01DB3">
        <w:rPr>
          <w:rFonts w:ascii="Arial" w:hAnsi="Arial" w:cs="Arial"/>
          <w:iCs/>
          <w:sz w:val="22"/>
          <w:szCs w:val="22"/>
        </w:rPr>
        <w:t xml:space="preserve">provengono </w:t>
      </w:r>
      <w:r w:rsidRPr="00B87340">
        <w:rPr>
          <w:rFonts w:ascii="Arial" w:hAnsi="Arial" w:cs="Arial"/>
          <w:iCs/>
          <w:sz w:val="22"/>
          <w:szCs w:val="22"/>
        </w:rPr>
        <w:t xml:space="preserve">dal Giudaismo: </w:t>
      </w:r>
      <w:r w:rsidRPr="00B87340">
        <w:rPr>
          <w:rFonts w:ascii="Arial" w:hAnsi="Arial" w:cs="Arial"/>
          <w:i/>
          <w:sz w:val="22"/>
          <w:szCs w:val="22"/>
        </w:rPr>
        <w:t xml:space="preserve">“Si </w:t>
      </w:r>
      <w:r w:rsidRPr="00B87340">
        <w:rPr>
          <w:rFonts w:ascii="Arial" w:hAnsi="Arial" w:cs="Arial"/>
          <w:i/>
          <w:sz w:val="22"/>
          <w:szCs w:val="22"/>
        </w:rPr>
        <w:t>ordini loro di astenersi dalla contaminazione con gli idoli, dalle unioni illegittime, dagli animali soffocati e dal sangue</w:t>
      </w:r>
      <w:r w:rsidRPr="00B87340">
        <w:rPr>
          <w:rFonts w:ascii="Arial" w:hAnsi="Arial" w:cs="Arial"/>
          <w:i/>
          <w:sz w:val="22"/>
          <w:szCs w:val="22"/>
        </w:rPr>
        <w:t xml:space="preserve">”. </w:t>
      </w:r>
      <w:r w:rsidRPr="00B87340">
        <w:rPr>
          <w:rFonts w:ascii="Arial" w:hAnsi="Arial" w:cs="Arial"/>
          <w:iCs/>
          <w:sz w:val="22"/>
          <w:szCs w:val="22"/>
        </w:rPr>
        <w:t>Quanto è avvenuto nel Concilio di Gerusalemme deve insegnarci una grandissima verità. Gesù non ha dato il peso della verità e della carità a una sola persona nella Chiesa, l’ha posto sugli Apostoli in modo specialissimo e su ogni membro del corpo di Cristo sempre in comunione gerarchica con gli Apostoli. A Pietro da solo ha dato il potere si sigillare la sua verità. Agli Apostoli uniti gerarchicamente con Pietro di sigillare anche loro la</w:t>
      </w:r>
      <w:r w:rsidR="00A01DB3">
        <w:rPr>
          <w:rFonts w:ascii="Arial" w:hAnsi="Arial" w:cs="Arial"/>
          <w:iCs/>
          <w:sz w:val="22"/>
          <w:szCs w:val="22"/>
        </w:rPr>
        <w:t xml:space="preserve"> sua</w:t>
      </w:r>
      <w:r w:rsidRPr="00B87340">
        <w:rPr>
          <w:rFonts w:ascii="Arial" w:hAnsi="Arial" w:cs="Arial"/>
          <w:iCs/>
          <w:sz w:val="22"/>
          <w:szCs w:val="22"/>
        </w:rPr>
        <w:t xml:space="preserve"> verità. A tutto il corpo di Cristo, in comunione gerarchica con gli Apostoli di manifestare ai loro Pastori quanto dice </w:t>
      </w:r>
      <w:r w:rsidR="00A01DB3">
        <w:rPr>
          <w:rFonts w:ascii="Arial" w:hAnsi="Arial" w:cs="Arial"/>
          <w:iCs/>
          <w:sz w:val="22"/>
          <w:szCs w:val="22"/>
        </w:rPr>
        <w:t xml:space="preserve">lo Spirito </w:t>
      </w:r>
      <w:r w:rsidRPr="00B87340">
        <w:rPr>
          <w:rFonts w:ascii="Arial" w:hAnsi="Arial" w:cs="Arial"/>
          <w:iCs/>
          <w:sz w:val="22"/>
          <w:szCs w:val="22"/>
        </w:rPr>
        <w:t xml:space="preserve">al loro cuore.  Prima che </w:t>
      </w:r>
      <w:r w:rsidR="00A01DB3">
        <w:rPr>
          <w:rFonts w:ascii="Arial" w:hAnsi="Arial" w:cs="Arial"/>
          <w:iCs/>
          <w:sz w:val="22"/>
          <w:szCs w:val="22"/>
        </w:rPr>
        <w:t xml:space="preserve">nella </w:t>
      </w:r>
      <w:r w:rsidRPr="00B87340">
        <w:rPr>
          <w:rFonts w:ascii="Arial" w:hAnsi="Arial" w:cs="Arial"/>
          <w:iCs/>
          <w:sz w:val="22"/>
          <w:szCs w:val="22"/>
        </w:rPr>
        <w:t>decisione</w:t>
      </w:r>
      <w:r w:rsidR="00A01DB3">
        <w:rPr>
          <w:rFonts w:ascii="Arial" w:hAnsi="Arial" w:cs="Arial"/>
          <w:iCs/>
          <w:sz w:val="22"/>
          <w:szCs w:val="22"/>
        </w:rPr>
        <w:t>,</w:t>
      </w:r>
      <w:r w:rsidRPr="00B87340">
        <w:rPr>
          <w:rFonts w:ascii="Arial" w:hAnsi="Arial" w:cs="Arial"/>
          <w:iCs/>
          <w:sz w:val="22"/>
          <w:szCs w:val="22"/>
        </w:rPr>
        <w:t xml:space="preserve"> </w:t>
      </w:r>
      <w:r w:rsidR="001D7178" w:rsidRPr="00B87340">
        <w:rPr>
          <w:rFonts w:ascii="Arial" w:hAnsi="Arial" w:cs="Arial"/>
          <w:iCs/>
          <w:sz w:val="22"/>
          <w:szCs w:val="22"/>
        </w:rPr>
        <w:t>la comunione è ascolto. Senza ascolto non c’è comunione. Lo Spirito Santo si può servire di ogni membro del corpo di Cristo e anche di ogni membro dell’umanità per parlare alla Chiesa. Ascoltare lo Spirito che parla è il primo servizio che deve esercitare la Chiesa. Si ascolta, si prega lo Spirito Santo, si decide con Pietro, si dice ascoltando Pietro gli altri Apostoli. Ascoltando gli apostoli e la Chiesa e anche il mondo per conoscere lo Spirito che parla. Si badi bene: ognuno deve ascoltare lo Spirito Santo. Ognuno deve sempre operare un discernimento</w:t>
      </w:r>
      <w:r w:rsidR="00A01DB3">
        <w:rPr>
          <w:rFonts w:ascii="Arial" w:hAnsi="Arial" w:cs="Arial"/>
          <w:iCs/>
          <w:sz w:val="22"/>
          <w:szCs w:val="22"/>
        </w:rPr>
        <w:t xml:space="preserve"> di separazione</w:t>
      </w:r>
      <w:r w:rsidR="001D7178" w:rsidRPr="00B87340">
        <w:rPr>
          <w:rFonts w:ascii="Arial" w:hAnsi="Arial" w:cs="Arial"/>
          <w:iCs/>
          <w:sz w:val="22"/>
          <w:szCs w:val="22"/>
        </w:rPr>
        <w:t xml:space="preserve"> tra </w:t>
      </w:r>
      <w:r w:rsidR="00A01DB3">
        <w:rPr>
          <w:rFonts w:ascii="Arial" w:hAnsi="Arial" w:cs="Arial"/>
          <w:iCs/>
          <w:sz w:val="22"/>
          <w:szCs w:val="22"/>
        </w:rPr>
        <w:t>l</w:t>
      </w:r>
      <w:r w:rsidR="001D7178" w:rsidRPr="00B87340">
        <w:rPr>
          <w:rFonts w:ascii="Arial" w:hAnsi="Arial" w:cs="Arial"/>
          <w:iCs/>
          <w:sz w:val="22"/>
          <w:szCs w:val="22"/>
        </w:rPr>
        <w:t>a voce dello Spirito Santo e la voce di Satana. Tutti devono sapere che Satana si “metaschematizza” da angelo di luce per la rovina dei credenti (</w:t>
      </w:r>
      <w:r w:rsidR="001D7178" w:rsidRPr="00B87340">
        <w:rPr>
          <w:rStyle w:val="text-to-speech"/>
          <w:rFonts w:ascii="Cambria" w:hAnsi="Cambria" w:cs="Cambria"/>
          <w:color w:val="111111"/>
          <w:sz w:val="22"/>
          <w:szCs w:val="22"/>
        </w:rPr>
        <w:t>καὶ</w:t>
      </w:r>
      <w:r w:rsidR="001D7178" w:rsidRPr="00B87340">
        <w:rPr>
          <w:rStyle w:val="text-to-speech"/>
          <w:rFonts w:ascii="PT Serif" w:hAnsi="PT Serif"/>
          <w:color w:val="111111"/>
          <w:sz w:val="22"/>
          <w:szCs w:val="22"/>
        </w:rPr>
        <w:t xml:space="preserve"> </w:t>
      </w:r>
      <w:r w:rsidR="001D7178" w:rsidRPr="00B87340">
        <w:rPr>
          <w:rStyle w:val="text-to-speech"/>
          <w:rFonts w:ascii="Cambria" w:hAnsi="Cambria" w:cs="Cambria"/>
          <w:color w:val="111111"/>
          <w:sz w:val="22"/>
          <w:szCs w:val="22"/>
        </w:rPr>
        <w:t>οὐ</w:t>
      </w:r>
      <w:r w:rsidR="001D7178" w:rsidRPr="00B87340">
        <w:rPr>
          <w:rStyle w:val="text-to-speech"/>
          <w:rFonts w:ascii="PT Serif" w:hAnsi="PT Serif"/>
          <w:color w:val="111111"/>
          <w:sz w:val="22"/>
          <w:szCs w:val="22"/>
        </w:rPr>
        <w:t xml:space="preserve"> </w:t>
      </w:r>
      <w:r w:rsidR="001D7178" w:rsidRPr="00B87340">
        <w:rPr>
          <w:rStyle w:val="text-to-speech"/>
          <w:rFonts w:ascii="Segoe UI Symbol" w:hAnsi="Segoe UI Symbol" w:cs="Segoe UI Symbol"/>
          <w:color w:val="111111"/>
          <w:sz w:val="22"/>
          <w:szCs w:val="22"/>
        </w:rPr>
        <w:t>⸀θα</w:t>
      </w:r>
      <w:r w:rsidR="001D7178" w:rsidRPr="00B87340">
        <w:rPr>
          <w:rStyle w:val="text-to-speech"/>
          <w:color w:val="111111"/>
          <w:sz w:val="22"/>
          <w:szCs w:val="22"/>
        </w:rPr>
        <w:t>ῦ</w:t>
      </w:r>
      <w:r w:rsidR="001D7178" w:rsidRPr="00B87340">
        <w:rPr>
          <w:rStyle w:val="text-to-speech"/>
          <w:rFonts w:ascii="PT Serif" w:hAnsi="PT Serif" w:cs="PT Serif"/>
          <w:color w:val="111111"/>
          <w:sz w:val="22"/>
          <w:szCs w:val="22"/>
        </w:rPr>
        <w:t>μ</w:t>
      </w:r>
      <w:r w:rsidR="001D7178" w:rsidRPr="00B87340">
        <w:rPr>
          <w:rStyle w:val="text-to-speech"/>
          <w:rFonts w:ascii="Cambria" w:hAnsi="Cambria" w:cs="Cambria"/>
          <w:color w:val="111111"/>
          <w:sz w:val="22"/>
          <w:szCs w:val="22"/>
        </w:rPr>
        <w:t>α</w:t>
      </w:r>
      <w:r w:rsidR="001D7178" w:rsidRPr="00B87340">
        <w:rPr>
          <w:rStyle w:val="text-to-speech"/>
          <w:rFonts w:ascii="PT Serif" w:hAnsi="PT Serif"/>
          <w:color w:val="111111"/>
          <w:sz w:val="22"/>
          <w:szCs w:val="22"/>
        </w:rPr>
        <w:t xml:space="preserve">, </w:t>
      </w:r>
      <w:r w:rsidR="001D7178" w:rsidRPr="00B87340">
        <w:rPr>
          <w:rStyle w:val="text-to-speech"/>
          <w:rFonts w:ascii="Cambria" w:hAnsi="Cambria" w:cs="Cambria"/>
          <w:color w:val="111111"/>
          <w:sz w:val="22"/>
          <w:szCs w:val="22"/>
        </w:rPr>
        <w:t>αὐτὸς</w:t>
      </w:r>
      <w:r w:rsidR="001D7178" w:rsidRPr="00B87340">
        <w:rPr>
          <w:rStyle w:val="text-to-speech"/>
          <w:rFonts w:ascii="PT Serif" w:hAnsi="PT Serif"/>
          <w:color w:val="111111"/>
          <w:sz w:val="22"/>
          <w:szCs w:val="22"/>
        </w:rPr>
        <w:t xml:space="preserve"> </w:t>
      </w:r>
      <w:r w:rsidR="001D7178" w:rsidRPr="00B87340">
        <w:rPr>
          <w:rStyle w:val="text-to-speech"/>
          <w:rFonts w:ascii="Cambria" w:hAnsi="Cambria" w:cs="Cambria"/>
          <w:color w:val="111111"/>
          <w:sz w:val="22"/>
          <w:szCs w:val="22"/>
        </w:rPr>
        <w:t>γὰρ</w:t>
      </w:r>
      <w:r w:rsidR="001D7178" w:rsidRPr="00B87340">
        <w:rPr>
          <w:rStyle w:val="text-to-speech"/>
          <w:rFonts w:ascii="PT Serif" w:hAnsi="PT Serif"/>
          <w:color w:val="111111"/>
          <w:sz w:val="22"/>
          <w:szCs w:val="22"/>
        </w:rPr>
        <w:t xml:space="preserve"> </w:t>
      </w:r>
      <w:r w:rsidR="001D7178" w:rsidRPr="00B87340">
        <w:rPr>
          <w:rStyle w:val="text-to-speech"/>
          <w:color w:val="111111"/>
          <w:sz w:val="22"/>
          <w:szCs w:val="22"/>
        </w:rPr>
        <w:t>ὁ</w:t>
      </w:r>
      <w:r w:rsidR="001D7178" w:rsidRPr="00B87340">
        <w:rPr>
          <w:rStyle w:val="text-to-speech"/>
          <w:rFonts w:ascii="PT Serif" w:hAnsi="PT Serif"/>
          <w:color w:val="111111"/>
          <w:sz w:val="22"/>
          <w:szCs w:val="22"/>
        </w:rPr>
        <w:t xml:space="preserve"> </w:t>
      </w:r>
      <w:r w:rsidR="001D7178" w:rsidRPr="00B87340">
        <w:rPr>
          <w:rStyle w:val="text-to-speech"/>
          <w:rFonts w:ascii="Cambria" w:hAnsi="Cambria" w:cs="Cambria"/>
          <w:color w:val="111111"/>
          <w:sz w:val="22"/>
          <w:szCs w:val="22"/>
        </w:rPr>
        <w:t>Σατανᾶς</w:t>
      </w:r>
      <w:r w:rsidR="001D7178" w:rsidRPr="00B87340">
        <w:rPr>
          <w:rStyle w:val="text-to-speech"/>
          <w:rFonts w:ascii="PT Serif" w:hAnsi="PT Serif"/>
          <w:color w:val="111111"/>
          <w:sz w:val="22"/>
          <w:szCs w:val="22"/>
        </w:rPr>
        <w:t xml:space="preserve"> </w:t>
      </w:r>
      <w:r w:rsidR="001D7178" w:rsidRPr="00B87340">
        <w:rPr>
          <w:rStyle w:val="text-to-speech"/>
          <w:rFonts w:ascii="PT Serif" w:hAnsi="PT Serif" w:cs="PT Serif"/>
          <w:color w:val="111111"/>
          <w:sz w:val="22"/>
          <w:szCs w:val="22"/>
        </w:rPr>
        <w:t>μ</w:t>
      </w:r>
      <w:r w:rsidR="001D7178" w:rsidRPr="00B87340">
        <w:rPr>
          <w:rStyle w:val="text-to-speech"/>
          <w:rFonts w:ascii="Cambria" w:hAnsi="Cambria" w:cs="Cambria"/>
          <w:color w:val="111111"/>
          <w:sz w:val="22"/>
          <w:szCs w:val="22"/>
        </w:rPr>
        <w:t>ετασχη</w:t>
      </w:r>
      <w:r w:rsidR="001D7178" w:rsidRPr="00B87340">
        <w:rPr>
          <w:rStyle w:val="text-to-speech"/>
          <w:rFonts w:ascii="PT Serif" w:hAnsi="PT Serif" w:cs="PT Serif"/>
          <w:color w:val="111111"/>
          <w:sz w:val="22"/>
          <w:szCs w:val="22"/>
        </w:rPr>
        <w:t>μ</w:t>
      </w:r>
      <w:r w:rsidR="001D7178" w:rsidRPr="00B87340">
        <w:rPr>
          <w:rStyle w:val="text-to-speech"/>
          <w:rFonts w:ascii="Cambria" w:hAnsi="Cambria" w:cs="Cambria"/>
          <w:color w:val="111111"/>
          <w:sz w:val="22"/>
          <w:szCs w:val="22"/>
        </w:rPr>
        <w:t>ατίζεται</w:t>
      </w:r>
      <w:r w:rsidR="001D7178" w:rsidRPr="00B87340">
        <w:rPr>
          <w:rStyle w:val="text-to-speech"/>
          <w:rFonts w:ascii="PT Serif" w:hAnsi="PT Serif"/>
          <w:color w:val="111111"/>
          <w:sz w:val="22"/>
          <w:szCs w:val="22"/>
        </w:rPr>
        <w:t xml:space="preserve"> </w:t>
      </w:r>
      <w:r w:rsidR="001D7178" w:rsidRPr="00B87340">
        <w:rPr>
          <w:rStyle w:val="text-to-speech"/>
          <w:rFonts w:ascii="Cambria" w:hAnsi="Cambria" w:cs="Cambria"/>
          <w:color w:val="111111"/>
          <w:sz w:val="22"/>
          <w:szCs w:val="22"/>
        </w:rPr>
        <w:t>εἰς</w:t>
      </w:r>
      <w:r w:rsidR="001D7178" w:rsidRPr="00B87340">
        <w:rPr>
          <w:rStyle w:val="text-to-speech"/>
          <w:rFonts w:ascii="PT Serif" w:hAnsi="PT Serif"/>
          <w:color w:val="111111"/>
          <w:sz w:val="22"/>
          <w:szCs w:val="22"/>
        </w:rPr>
        <w:t xml:space="preserve"> </w:t>
      </w:r>
      <w:r w:rsidR="001D7178" w:rsidRPr="00B87340">
        <w:rPr>
          <w:rStyle w:val="text-to-speech"/>
          <w:color w:val="111111"/>
          <w:sz w:val="22"/>
          <w:szCs w:val="22"/>
        </w:rPr>
        <w:t>ἄγγελον</w:t>
      </w:r>
      <w:r w:rsidR="001D7178" w:rsidRPr="00B87340">
        <w:rPr>
          <w:rStyle w:val="text-to-speech"/>
          <w:rFonts w:ascii="PT Serif" w:hAnsi="PT Serif"/>
          <w:color w:val="111111"/>
          <w:sz w:val="22"/>
          <w:szCs w:val="22"/>
        </w:rPr>
        <w:t xml:space="preserve"> </w:t>
      </w:r>
      <w:r w:rsidR="001D7178" w:rsidRPr="00B87340">
        <w:rPr>
          <w:rStyle w:val="text-to-speech"/>
          <w:rFonts w:ascii="Cambria" w:hAnsi="Cambria" w:cs="Cambria"/>
          <w:color w:val="111111"/>
          <w:sz w:val="22"/>
          <w:szCs w:val="22"/>
        </w:rPr>
        <w:t>φωτός·</w:t>
      </w:r>
      <w:r w:rsidR="00B87340" w:rsidRPr="00B87340">
        <w:rPr>
          <w:rStyle w:val="text-to-speech"/>
          <w:rFonts w:ascii="Cambria" w:hAnsi="Cambria" w:cs="Cambria"/>
          <w:color w:val="111111"/>
          <w:sz w:val="22"/>
          <w:szCs w:val="22"/>
        </w:rPr>
        <w:t xml:space="preserve"> </w:t>
      </w:r>
      <w:r w:rsidR="00B87340" w:rsidRPr="00B87340">
        <w:rPr>
          <w:rStyle w:val="text-to-speech"/>
          <w:rFonts w:ascii="Cambria" w:hAnsi="Cambria" w:cs="Cambria"/>
          <w:color w:val="111111"/>
          <w:sz w:val="22"/>
          <w:szCs w:val="22"/>
        </w:rPr>
        <w:t xml:space="preserve">καὶ οὐ </w:t>
      </w:r>
      <w:r w:rsidR="00B87340" w:rsidRPr="00B87340">
        <w:rPr>
          <w:rStyle w:val="text-to-speech"/>
          <w:rFonts w:ascii="Segoe UI Symbol" w:hAnsi="Segoe UI Symbol" w:cs="Segoe UI Symbol"/>
          <w:color w:val="111111"/>
          <w:sz w:val="22"/>
          <w:szCs w:val="22"/>
        </w:rPr>
        <w:t>⸀</w:t>
      </w:r>
      <w:r w:rsidR="00B87340" w:rsidRPr="00B87340">
        <w:rPr>
          <w:rStyle w:val="text-to-speech"/>
          <w:rFonts w:ascii="Cambria" w:hAnsi="Cambria" w:cs="Cambria"/>
          <w:color w:val="111111"/>
          <w:sz w:val="22"/>
          <w:szCs w:val="22"/>
        </w:rPr>
        <w:t>θαῦμα, αὐτὸς γὰρ ὁ Σατανᾶς μετασχηματίζεται εἰς ἄγγελον φωτός· οὐ μέγα οὖν εἰ καὶ οἱ διάκονοι αὐτοῦ μετασχηματίζονται ὡς διάκονοι δικαιοσύνης, ὧν τὸ τέλος ἔσται κατὰ τὰ ἔργα αὐτῶν</w:t>
      </w:r>
      <w:r w:rsidR="00B87340" w:rsidRPr="00B87340">
        <w:rPr>
          <w:rStyle w:val="text-to-speech"/>
          <w:rFonts w:ascii="Cambria" w:hAnsi="Cambria" w:cs="Cambria"/>
          <w:color w:val="111111"/>
          <w:sz w:val="22"/>
          <w:szCs w:val="22"/>
        </w:rPr>
        <w:t xml:space="preserve"> (2Cor 11,14-15).  </w:t>
      </w:r>
      <w:r w:rsidR="00A01DB3">
        <w:rPr>
          <w:rStyle w:val="text-to-speech"/>
          <w:rFonts w:ascii="Cambria" w:hAnsi="Cambria" w:cs="Cambria"/>
          <w:color w:val="111111"/>
          <w:sz w:val="22"/>
          <w:szCs w:val="22"/>
        </w:rPr>
        <w:t>D</w:t>
      </w:r>
      <w:r w:rsidR="00B87340" w:rsidRPr="00B87340">
        <w:rPr>
          <w:rStyle w:val="text-to-speech"/>
          <w:rFonts w:ascii="Arial" w:hAnsi="Arial" w:cs="Arial"/>
          <w:color w:val="111111"/>
          <w:sz w:val="22"/>
          <w:szCs w:val="22"/>
        </w:rPr>
        <w:t>alle insidie di Satana nessuno è immune, neanche Pietro è immune. Ecco quanto avviene in Antiochia:</w:t>
      </w:r>
    </w:p>
    <w:p w14:paraId="52FFF3DD" w14:textId="6EE86E16" w:rsidR="00B87340" w:rsidRPr="00B87340" w:rsidRDefault="00B87340" w:rsidP="00B87340">
      <w:pPr>
        <w:spacing w:after="120"/>
        <w:jc w:val="both"/>
        <w:rPr>
          <w:rFonts w:ascii="Arial" w:hAnsi="Arial" w:cs="Arial"/>
          <w:i/>
          <w:sz w:val="22"/>
          <w:szCs w:val="22"/>
        </w:rPr>
      </w:pPr>
      <w:r w:rsidRPr="00B87340">
        <w:rPr>
          <w:rFonts w:ascii="Arial" w:hAnsi="Arial" w:cs="Arial"/>
          <w:i/>
          <w:sz w:val="22"/>
          <w:szCs w:val="22"/>
        </w:rPr>
        <w:t>Ma</w:t>
      </w:r>
      <w:r w:rsidRPr="00B87340">
        <w:rPr>
          <w:rFonts w:ascii="Arial" w:hAnsi="Arial" w:cs="Arial"/>
          <w:i/>
          <w:sz w:val="22"/>
          <w:szCs w:val="22"/>
        </w:rPr>
        <w:t xml:space="preserve"> quando Cefa venne ad Antiòchia, mi opposi a lui a viso aperto perché aveva torto. </w:t>
      </w:r>
      <w:r w:rsidRPr="00B87340">
        <w:rPr>
          <w:rFonts w:ascii="Arial" w:hAnsi="Arial" w:cs="Arial"/>
          <w:i/>
          <w:sz w:val="22"/>
          <w:szCs w:val="22"/>
        </w:rPr>
        <w:t>Infatti</w:t>
      </w:r>
      <w:r w:rsidRPr="00B87340">
        <w:rPr>
          <w:rFonts w:ascii="Arial" w:hAnsi="Arial" w:cs="Arial"/>
          <w:i/>
          <w:sz w:val="22"/>
          <w:szCs w:val="22"/>
        </w:rPr>
        <w:t xml:space="preserve">,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w:t>
      </w:r>
      <w:r w:rsidRPr="00B87340">
        <w:rPr>
          <w:rFonts w:ascii="Arial" w:hAnsi="Arial" w:cs="Arial"/>
          <w:i/>
          <w:sz w:val="22"/>
          <w:szCs w:val="22"/>
        </w:rPr>
        <w:t>Ma</w:t>
      </w:r>
      <w:r w:rsidRPr="00B87340">
        <w:rPr>
          <w:rFonts w:ascii="Arial" w:hAnsi="Arial" w:cs="Arial"/>
          <w:i/>
          <w:sz w:val="22"/>
          <w:szCs w:val="22"/>
        </w:rPr>
        <w:t xml:space="preserve"> quando vidi che non si comportavano rettamente secondo la verità del Vangelo, dissi a Cefa in presenza di tutti: «Se tu, che sei Giudeo, vivi come i pagani e non alla maniera dei Giudei, come puoi costringere i pagani a vivere alla maniera dei Giudei?».</w:t>
      </w:r>
    </w:p>
    <w:p w14:paraId="26EE67E6" w14:textId="07108141" w:rsidR="00B87340" w:rsidRPr="00B87340" w:rsidRDefault="00B87340" w:rsidP="00B87340">
      <w:pPr>
        <w:spacing w:after="120"/>
        <w:jc w:val="both"/>
        <w:rPr>
          <w:rFonts w:ascii="Arial" w:hAnsi="Arial" w:cs="Arial"/>
          <w:i/>
          <w:sz w:val="22"/>
          <w:szCs w:val="22"/>
        </w:rPr>
      </w:pPr>
      <w:r w:rsidRPr="00B87340">
        <w:rPr>
          <w:rFonts w:ascii="Arial" w:hAnsi="Arial" w:cs="Arial"/>
          <w:i/>
          <w:sz w:val="22"/>
          <w:szCs w:val="22"/>
        </w:rPr>
        <w:t>Noi</w:t>
      </w:r>
      <w:r w:rsidRPr="00B87340">
        <w:rPr>
          <w:rFonts w:ascii="Arial" w:hAnsi="Arial" w:cs="Arial"/>
          <w:i/>
          <w:sz w:val="22"/>
          <w:szCs w:val="22"/>
        </w:rPr>
        <w:t xml:space="preserve">, che per nascita siamo Giudei e non pagani peccatori, </w:t>
      </w:r>
      <w:r w:rsidRPr="00B87340">
        <w:rPr>
          <w:rFonts w:ascii="Arial" w:hAnsi="Arial" w:cs="Arial"/>
          <w:i/>
          <w:sz w:val="22"/>
          <w:szCs w:val="22"/>
        </w:rPr>
        <w:t>sapendo</w:t>
      </w:r>
      <w:r w:rsidRPr="00B87340">
        <w:rPr>
          <w:rFonts w:ascii="Arial" w:hAnsi="Arial" w:cs="Arial"/>
          <w:i/>
          <w:sz w:val="22"/>
          <w:szCs w:val="22"/>
        </w:rPr>
        <w:t xml:space="preserve">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r w:rsidRPr="00B87340">
        <w:rPr>
          <w:rFonts w:ascii="Arial" w:hAnsi="Arial" w:cs="Arial"/>
          <w:i/>
          <w:sz w:val="22"/>
          <w:szCs w:val="22"/>
        </w:rPr>
        <w:t xml:space="preserve"> Se</w:t>
      </w:r>
      <w:r w:rsidRPr="00B87340">
        <w:rPr>
          <w:rFonts w:ascii="Arial" w:hAnsi="Arial" w:cs="Arial"/>
          <w:i/>
          <w:sz w:val="22"/>
          <w:szCs w:val="22"/>
        </w:rPr>
        <w:t xml:space="preserve"> pertanto noi che cerchiamo la giustificazione in Cristo siamo trovati peccatori come gli altri, Cristo è forse ministro del peccato? Impossibile! </w:t>
      </w:r>
      <w:r w:rsidRPr="00B87340">
        <w:rPr>
          <w:rFonts w:ascii="Arial" w:hAnsi="Arial" w:cs="Arial"/>
          <w:i/>
          <w:sz w:val="22"/>
          <w:szCs w:val="22"/>
        </w:rPr>
        <w:t>Infatti</w:t>
      </w:r>
      <w:r w:rsidRPr="00B87340">
        <w:rPr>
          <w:rFonts w:ascii="Arial" w:hAnsi="Arial" w:cs="Arial"/>
          <w:i/>
          <w:sz w:val="22"/>
          <w:szCs w:val="22"/>
        </w:rPr>
        <w:t xml:space="preserve"> se torno a costruire quello che ho distrutto, mi denuncio come trasgressore. </w:t>
      </w:r>
      <w:r w:rsidRPr="00B87340">
        <w:rPr>
          <w:rFonts w:ascii="Arial" w:hAnsi="Arial" w:cs="Arial"/>
          <w:i/>
          <w:sz w:val="22"/>
          <w:szCs w:val="22"/>
        </w:rPr>
        <w:t>In</w:t>
      </w:r>
      <w:r w:rsidRPr="00B87340">
        <w:rPr>
          <w:rFonts w:ascii="Arial" w:hAnsi="Arial" w:cs="Arial"/>
          <w:i/>
          <w:sz w:val="22"/>
          <w:szCs w:val="22"/>
        </w:rPr>
        <w:t xml:space="preserve"> realtà mediante la Legge io sono morto alla Legge, affinché io viva per Dio. Sono stato crocifisso con Cristo, </w:t>
      </w:r>
      <w:r w:rsidRPr="00B87340">
        <w:rPr>
          <w:rFonts w:ascii="Arial" w:hAnsi="Arial" w:cs="Arial"/>
          <w:i/>
          <w:sz w:val="22"/>
          <w:szCs w:val="22"/>
        </w:rPr>
        <w:t>e</w:t>
      </w:r>
      <w:r w:rsidRPr="00B87340">
        <w:rPr>
          <w:rFonts w:ascii="Arial" w:hAnsi="Arial" w:cs="Arial"/>
          <w:i/>
          <w:sz w:val="22"/>
          <w:szCs w:val="22"/>
        </w:rPr>
        <w:t xml:space="preserve"> non vivo più io, ma Cristo vive in me. E questa vita, che io vivo nel corpo, la vivo nella fede del Figlio di Dio, che mi ha amato e ha consegnato se stesso per me. </w:t>
      </w:r>
      <w:r w:rsidRPr="00B87340">
        <w:rPr>
          <w:rFonts w:ascii="Arial" w:hAnsi="Arial" w:cs="Arial"/>
          <w:i/>
          <w:sz w:val="22"/>
          <w:szCs w:val="22"/>
        </w:rPr>
        <w:t>Dunque</w:t>
      </w:r>
      <w:r w:rsidRPr="00B87340">
        <w:rPr>
          <w:rFonts w:ascii="Arial" w:hAnsi="Arial" w:cs="Arial"/>
          <w:i/>
          <w:sz w:val="22"/>
          <w:szCs w:val="22"/>
        </w:rPr>
        <w:t xml:space="preserve"> non rendo vana la grazia di Dio; infatti, se la giustificazione viene dalla Legge, Cristo è morto invano</w:t>
      </w:r>
      <w:r w:rsidRPr="00B87340">
        <w:rPr>
          <w:rFonts w:ascii="Arial" w:hAnsi="Arial" w:cs="Arial"/>
          <w:i/>
          <w:sz w:val="22"/>
          <w:szCs w:val="22"/>
        </w:rPr>
        <w:t xml:space="preserve"> (Gal 2,11-21). </w:t>
      </w:r>
    </w:p>
    <w:p w14:paraId="628CFE37" w14:textId="4E5FF2FC" w:rsidR="001D7178" w:rsidRPr="00B87340" w:rsidRDefault="00B87340" w:rsidP="003C7663">
      <w:pPr>
        <w:spacing w:after="120"/>
        <w:jc w:val="both"/>
        <w:rPr>
          <w:rFonts w:ascii="Arial" w:hAnsi="Arial" w:cs="Arial"/>
          <w:iCs/>
          <w:sz w:val="22"/>
          <w:szCs w:val="22"/>
        </w:rPr>
      </w:pPr>
      <w:r w:rsidRPr="00B87340">
        <w:rPr>
          <w:rFonts w:ascii="Arial" w:hAnsi="Arial" w:cs="Arial"/>
          <w:iCs/>
          <w:sz w:val="22"/>
          <w:szCs w:val="22"/>
        </w:rPr>
        <w:t>Ecco perché è sommamente necessario che ogni Apostolo vigili sopra ogni altro Apostolo e che lo Spirito Santo per ogni membro del corpo di Cristo vigili su tutto il corpo di Cristo. A volte l’errore di uno</w:t>
      </w:r>
      <w:r w:rsidR="00A01DB3">
        <w:rPr>
          <w:rFonts w:ascii="Arial" w:hAnsi="Arial" w:cs="Arial"/>
          <w:iCs/>
          <w:sz w:val="22"/>
          <w:szCs w:val="22"/>
        </w:rPr>
        <w:t>,</w:t>
      </w:r>
      <w:r w:rsidRPr="00B87340">
        <w:rPr>
          <w:rFonts w:ascii="Arial" w:hAnsi="Arial" w:cs="Arial"/>
          <w:iCs/>
          <w:sz w:val="22"/>
          <w:szCs w:val="22"/>
        </w:rPr>
        <w:t xml:space="preserve"> fatto passare per rivelazione dello Spirito Santo può far scendere molta tenebra non solo sulla Chiesa del Dio vivente, ma sul mondo intero. Ecco come la Chiesa vive di comunione, prima nell’ascolto e poi nella decisione. Senza la comunione </w:t>
      </w:r>
      <w:r w:rsidR="00A01DB3">
        <w:rPr>
          <w:rFonts w:ascii="Arial" w:hAnsi="Arial" w:cs="Arial"/>
          <w:iCs/>
          <w:sz w:val="22"/>
          <w:szCs w:val="22"/>
        </w:rPr>
        <w:t>n</w:t>
      </w:r>
      <w:r w:rsidRPr="00B87340">
        <w:rPr>
          <w:rFonts w:ascii="Arial" w:hAnsi="Arial" w:cs="Arial"/>
          <w:iCs/>
          <w:sz w:val="22"/>
          <w:szCs w:val="22"/>
        </w:rPr>
        <w:t xml:space="preserve">ell’ascolto, non c’è comunione nella verità, non c’è comunione nella carità, non c’è comunione nella fede e neanche nella speranza. </w:t>
      </w:r>
    </w:p>
    <w:p w14:paraId="24F27E4F" w14:textId="37468FFA" w:rsidR="00EF0378" w:rsidRPr="00B87340" w:rsidRDefault="00EF0378" w:rsidP="00EF0378">
      <w:pPr>
        <w:spacing w:after="120"/>
        <w:jc w:val="both"/>
        <w:rPr>
          <w:rFonts w:ascii="Arial" w:hAnsi="Arial" w:cs="Arial"/>
          <w:i/>
          <w:sz w:val="22"/>
          <w:szCs w:val="22"/>
        </w:rPr>
      </w:pPr>
      <w:r w:rsidRPr="00B87340">
        <w:rPr>
          <w:rFonts w:ascii="Arial" w:hAnsi="Arial" w:cs="Arial"/>
          <w:i/>
          <w:sz w:val="22"/>
          <w:szCs w:val="22"/>
        </w:rPr>
        <w:lastRenderedPageBreak/>
        <w:t>Ora alcuni, venuti dalla Giudea, insegnavano ai fratelli: «Se non vi fate circoncidere secondo l’usanza di Mosè, non potete essere salvati».</w:t>
      </w:r>
      <w:r w:rsidR="005C0CAC" w:rsidRPr="00B87340">
        <w:rPr>
          <w:rFonts w:ascii="Arial" w:hAnsi="Arial" w:cs="Arial"/>
          <w:i/>
          <w:sz w:val="22"/>
          <w:szCs w:val="22"/>
        </w:rPr>
        <w:t xml:space="preserve"> Poiché</w:t>
      </w:r>
      <w:r w:rsidRPr="00B87340">
        <w:rPr>
          <w:rFonts w:ascii="Arial" w:hAnsi="Arial" w:cs="Arial"/>
          <w:i/>
          <w:sz w:val="22"/>
          <w:szCs w:val="22"/>
        </w:rPr>
        <w:t xml:space="preserve"> Paolo e Bàrnaba dissentivano e discutevano animatamente contro costoro, fu stabilito che Paolo e Bàrnaba e alcuni altri di loro salissero a Gerusalemme dagli apostoli e dagli anziani per tale questione. </w:t>
      </w:r>
      <w:r w:rsidR="005C0CAC" w:rsidRPr="00B87340">
        <w:rPr>
          <w:rFonts w:ascii="Arial" w:hAnsi="Arial" w:cs="Arial"/>
          <w:i/>
          <w:sz w:val="22"/>
          <w:szCs w:val="22"/>
        </w:rPr>
        <w:t>Essi</w:t>
      </w:r>
      <w:r w:rsidRPr="00B87340">
        <w:rPr>
          <w:rFonts w:ascii="Arial" w:hAnsi="Arial" w:cs="Arial"/>
          <w:i/>
          <w:sz w:val="22"/>
          <w:szCs w:val="22"/>
        </w:rPr>
        <w:t xml:space="preserve"> dunque, provveduti del necessario dalla Chiesa, attraversarono la Fenicia e la Samaria, raccontando la conversione dei pagani e suscitando grande gioia in tutti i fratelli. </w:t>
      </w:r>
      <w:r w:rsidR="005C0CAC" w:rsidRPr="00B87340">
        <w:rPr>
          <w:rFonts w:ascii="Arial" w:hAnsi="Arial" w:cs="Arial"/>
          <w:i/>
          <w:sz w:val="22"/>
          <w:szCs w:val="22"/>
        </w:rPr>
        <w:t>Giunti</w:t>
      </w:r>
      <w:r w:rsidRPr="00B87340">
        <w:rPr>
          <w:rFonts w:ascii="Arial" w:hAnsi="Arial" w:cs="Arial"/>
          <w:i/>
          <w:sz w:val="22"/>
          <w:szCs w:val="22"/>
        </w:rPr>
        <w:t xml:space="preserve"> poi a Gerusalemme, furono ricevuti dalla Chiesa, dagli apostoli e dagli anziani, e riferirono quali grandi cose Dio aveva compiuto per mezzo loro. </w:t>
      </w:r>
      <w:r w:rsidR="005C0CAC" w:rsidRPr="00B87340">
        <w:rPr>
          <w:rFonts w:ascii="Arial" w:hAnsi="Arial" w:cs="Arial"/>
          <w:i/>
          <w:sz w:val="22"/>
          <w:szCs w:val="22"/>
        </w:rPr>
        <w:t>Ma</w:t>
      </w:r>
      <w:r w:rsidRPr="00B87340">
        <w:rPr>
          <w:rFonts w:ascii="Arial" w:hAnsi="Arial" w:cs="Arial"/>
          <w:i/>
          <w:sz w:val="22"/>
          <w:szCs w:val="22"/>
        </w:rPr>
        <w:t xml:space="preserve"> si alzarono alcuni della setta dei farisei, che erano diventati credenti, affermando: «È necessario circonciderli e ordinare loro di osservare la legge di Mosè». </w:t>
      </w:r>
      <w:r w:rsidR="005C0CAC" w:rsidRPr="00B87340">
        <w:rPr>
          <w:rFonts w:ascii="Arial" w:hAnsi="Arial" w:cs="Arial"/>
          <w:i/>
          <w:sz w:val="22"/>
          <w:szCs w:val="22"/>
        </w:rPr>
        <w:t>Allora</w:t>
      </w:r>
      <w:r w:rsidRPr="00B87340">
        <w:rPr>
          <w:rFonts w:ascii="Arial" w:hAnsi="Arial" w:cs="Arial"/>
          <w:i/>
          <w:sz w:val="22"/>
          <w:szCs w:val="22"/>
        </w:rPr>
        <w:t xml:space="preserve"> si riunirono gli apostoli e gli anziani per esaminare questo problema.</w:t>
      </w:r>
      <w:r w:rsidR="005C0CAC" w:rsidRPr="00B87340">
        <w:rPr>
          <w:rFonts w:ascii="Arial" w:hAnsi="Arial" w:cs="Arial"/>
          <w:i/>
          <w:sz w:val="22"/>
          <w:szCs w:val="22"/>
        </w:rPr>
        <w:t xml:space="preserve"> Sorta</w:t>
      </w:r>
      <w:r w:rsidRPr="00B87340">
        <w:rPr>
          <w:rFonts w:ascii="Arial" w:hAnsi="Arial" w:cs="Arial"/>
          <w:i/>
          <w:sz w:val="22"/>
          <w:szCs w:val="22"/>
        </w:rPr>
        <w:t xml:space="preserve"> una grande discussione, Pietro si alzò e disse loro: «Fratelli, voi sapete che, già da molto tempo, Dio in mezzo a voi ha scelto che per bocca mia le nazioni ascoltino la parola del Vangelo e vengano alla fede. </w:t>
      </w:r>
      <w:r w:rsidR="005C0CAC" w:rsidRPr="00B87340">
        <w:rPr>
          <w:rFonts w:ascii="Arial" w:hAnsi="Arial" w:cs="Arial"/>
          <w:i/>
          <w:sz w:val="22"/>
          <w:szCs w:val="22"/>
        </w:rPr>
        <w:t>E</w:t>
      </w:r>
      <w:r w:rsidRPr="00B87340">
        <w:rPr>
          <w:rFonts w:ascii="Arial" w:hAnsi="Arial" w:cs="Arial"/>
          <w:i/>
          <w:sz w:val="22"/>
          <w:szCs w:val="22"/>
        </w:rPr>
        <w:t xml:space="preserve"> Dio, che conosce i cuori, ha dato testimonianza in loro favore, concedendo anche a loro lo Spirito Santo, come a noi; </w:t>
      </w:r>
      <w:r w:rsidR="005C0CAC" w:rsidRPr="00B87340">
        <w:rPr>
          <w:rFonts w:ascii="Arial" w:hAnsi="Arial" w:cs="Arial"/>
          <w:i/>
          <w:sz w:val="22"/>
          <w:szCs w:val="22"/>
        </w:rPr>
        <w:t>e</w:t>
      </w:r>
      <w:r w:rsidRPr="00B87340">
        <w:rPr>
          <w:rFonts w:ascii="Arial" w:hAnsi="Arial" w:cs="Arial"/>
          <w:i/>
          <w:sz w:val="22"/>
          <w:szCs w:val="22"/>
        </w:rPr>
        <w:t xml:space="preserve"> non ha fatto alcuna discriminazione tra noi e loro, purificando i loro cuori con la fede. </w:t>
      </w:r>
      <w:r w:rsidR="005C0CAC" w:rsidRPr="00B87340">
        <w:rPr>
          <w:rFonts w:ascii="Arial" w:hAnsi="Arial" w:cs="Arial"/>
          <w:i/>
          <w:sz w:val="22"/>
          <w:szCs w:val="22"/>
        </w:rPr>
        <w:t>Ora</w:t>
      </w:r>
      <w:r w:rsidRPr="00B87340">
        <w:rPr>
          <w:rFonts w:ascii="Arial" w:hAnsi="Arial" w:cs="Arial"/>
          <w:i/>
          <w:sz w:val="22"/>
          <w:szCs w:val="22"/>
        </w:rPr>
        <w:t xml:space="preserve"> dunque, perché tentate Dio, imponendo sul collo dei discepoli un giogo che né i nostri padri né noi siamo stati in grado di portare? </w:t>
      </w:r>
      <w:r w:rsidR="005C0CAC" w:rsidRPr="00B87340">
        <w:rPr>
          <w:rFonts w:ascii="Arial" w:hAnsi="Arial" w:cs="Arial"/>
          <w:i/>
          <w:sz w:val="22"/>
          <w:szCs w:val="22"/>
        </w:rPr>
        <w:t>Noi</w:t>
      </w:r>
      <w:r w:rsidRPr="00B87340">
        <w:rPr>
          <w:rFonts w:ascii="Arial" w:hAnsi="Arial" w:cs="Arial"/>
          <w:i/>
          <w:sz w:val="22"/>
          <w:szCs w:val="22"/>
        </w:rPr>
        <w:t xml:space="preserve"> invece crediamo che per la grazia del Signore Gesù siamo salvati, così come loro».</w:t>
      </w:r>
      <w:r w:rsidR="005C0CAC" w:rsidRPr="00B87340">
        <w:rPr>
          <w:rFonts w:ascii="Arial" w:hAnsi="Arial" w:cs="Arial"/>
          <w:i/>
          <w:sz w:val="22"/>
          <w:szCs w:val="22"/>
        </w:rPr>
        <w:t xml:space="preserve"> Tutta</w:t>
      </w:r>
      <w:r w:rsidRPr="00B87340">
        <w:rPr>
          <w:rFonts w:ascii="Arial" w:hAnsi="Arial" w:cs="Arial"/>
          <w:i/>
          <w:sz w:val="22"/>
          <w:szCs w:val="22"/>
        </w:rPr>
        <w:t xml:space="preserve"> l’assemblea tacque e stettero ad ascoltare Bàrnaba e Paolo che riferivano quali grandi segni e prodigi Dio aveva compiuto tra le nazioni per mezzo loro.</w:t>
      </w:r>
    </w:p>
    <w:p w14:paraId="74C9491B" w14:textId="01163FC5" w:rsidR="00EF0378" w:rsidRPr="00B87340" w:rsidRDefault="005C0CAC" w:rsidP="00EF0378">
      <w:pPr>
        <w:spacing w:after="120"/>
        <w:jc w:val="both"/>
        <w:rPr>
          <w:rFonts w:ascii="Arial" w:hAnsi="Arial" w:cs="Arial"/>
          <w:i/>
          <w:sz w:val="22"/>
          <w:szCs w:val="22"/>
        </w:rPr>
      </w:pPr>
      <w:r w:rsidRPr="00B87340">
        <w:rPr>
          <w:rFonts w:ascii="Arial" w:hAnsi="Arial" w:cs="Arial"/>
          <w:i/>
          <w:sz w:val="22"/>
          <w:szCs w:val="22"/>
        </w:rPr>
        <w:t>Quando</w:t>
      </w:r>
      <w:r w:rsidR="00EF0378" w:rsidRPr="00B87340">
        <w:rPr>
          <w:rFonts w:ascii="Arial" w:hAnsi="Arial" w:cs="Arial"/>
          <w:i/>
          <w:sz w:val="22"/>
          <w:szCs w:val="22"/>
        </w:rPr>
        <w:t xml:space="preserve"> essi ebbero finito di parlare, Giacomo prese la parola e disse: «Fratelli, ascoltatemi. </w:t>
      </w:r>
      <w:r w:rsidRPr="00B87340">
        <w:rPr>
          <w:rFonts w:ascii="Arial" w:hAnsi="Arial" w:cs="Arial"/>
          <w:i/>
          <w:sz w:val="22"/>
          <w:szCs w:val="22"/>
        </w:rPr>
        <w:t>Simone</w:t>
      </w:r>
      <w:r w:rsidR="00EF0378" w:rsidRPr="00B87340">
        <w:rPr>
          <w:rFonts w:ascii="Arial" w:hAnsi="Arial" w:cs="Arial"/>
          <w:i/>
          <w:sz w:val="22"/>
          <w:szCs w:val="22"/>
        </w:rPr>
        <w:t xml:space="preserve"> ha riferito come fin da principio Dio ha voluto scegliere dalle genti un popolo per il suo nome. </w:t>
      </w:r>
      <w:r w:rsidRPr="00B87340">
        <w:rPr>
          <w:rFonts w:ascii="Arial" w:hAnsi="Arial" w:cs="Arial"/>
          <w:i/>
          <w:sz w:val="22"/>
          <w:szCs w:val="22"/>
        </w:rPr>
        <w:t>Con</w:t>
      </w:r>
      <w:r w:rsidR="00EF0378" w:rsidRPr="00B87340">
        <w:rPr>
          <w:rFonts w:ascii="Arial" w:hAnsi="Arial" w:cs="Arial"/>
          <w:i/>
          <w:sz w:val="22"/>
          <w:szCs w:val="22"/>
        </w:rPr>
        <w:t xml:space="preserve"> questo si accordano le parole dei profeti, come sta scritto:</w:t>
      </w:r>
      <w:r w:rsidRPr="00B87340">
        <w:rPr>
          <w:rFonts w:ascii="Arial" w:hAnsi="Arial" w:cs="Arial"/>
          <w:i/>
          <w:sz w:val="22"/>
          <w:szCs w:val="22"/>
        </w:rPr>
        <w:t xml:space="preserve"> Dopo</w:t>
      </w:r>
      <w:r w:rsidR="00EF0378" w:rsidRPr="00B87340">
        <w:rPr>
          <w:rFonts w:ascii="Arial" w:hAnsi="Arial" w:cs="Arial"/>
          <w:i/>
          <w:sz w:val="22"/>
          <w:szCs w:val="22"/>
        </w:rPr>
        <w:t xml:space="preserve"> queste cose ritornerò</w:t>
      </w:r>
      <w:r w:rsidRPr="00B87340">
        <w:rPr>
          <w:rFonts w:ascii="Arial" w:hAnsi="Arial" w:cs="Arial"/>
          <w:i/>
          <w:sz w:val="22"/>
          <w:szCs w:val="22"/>
        </w:rPr>
        <w:t xml:space="preserve"> </w:t>
      </w:r>
      <w:r w:rsidR="00EF0378" w:rsidRPr="00B87340">
        <w:rPr>
          <w:rFonts w:ascii="Arial" w:hAnsi="Arial" w:cs="Arial"/>
          <w:i/>
          <w:sz w:val="22"/>
          <w:szCs w:val="22"/>
        </w:rPr>
        <w:t>e riedificherò la tenda di Davide, che era caduta;</w:t>
      </w:r>
      <w:r w:rsidRPr="00B87340">
        <w:rPr>
          <w:rFonts w:ascii="Arial" w:hAnsi="Arial" w:cs="Arial"/>
          <w:i/>
          <w:sz w:val="22"/>
          <w:szCs w:val="22"/>
        </w:rPr>
        <w:t xml:space="preserve"> </w:t>
      </w:r>
      <w:r w:rsidR="00EF0378" w:rsidRPr="00B87340">
        <w:rPr>
          <w:rFonts w:ascii="Arial" w:hAnsi="Arial" w:cs="Arial"/>
          <w:i/>
          <w:sz w:val="22"/>
          <w:szCs w:val="22"/>
        </w:rPr>
        <w:t>ne riedificherò le rovine e la rialzerò,</w:t>
      </w:r>
      <w:r w:rsidRPr="00B87340">
        <w:rPr>
          <w:rFonts w:ascii="Arial" w:hAnsi="Arial" w:cs="Arial"/>
          <w:i/>
          <w:sz w:val="22"/>
          <w:szCs w:val="22"/>
        </w:rPr>
        <w:t xml:space="preserve"> perché</w:t>
      </w:r>
      <w:r w:rsidR="00EF0378" w:rsidRPr="00B87340">
        <w:rPr>
          <w:rFonts w:ascii="Arial" w:hAnsi="Arial" w:cs="Arial"/>
          <w:i/>
          <w:sz w:val="22"/>
          <w:szCs w:val="22"/>
        </w:rPr>
        <w:t xml:space="preserve"> cerchino il Signore anche gli altri uomini</w:t>
      </w:r>
      <w:r w:rsidRPr="00B87340">
        <w:rPr>
          <w:rFonts w:ascii="Arial" w:hAnsi="Arial" w:cs="Arial"/>
          <w:i/>
          <w:sz w:val="22"/>
          <w:szCs w:val="22"/>
        </w:rPr>
        <w:t xml:space="preserve"> </w:t>
      </w:r>
      <w:r w:rsidR="00EF0378" w:rsidRPr="00B87340">
        <w:rPr>
          <w:rFonts w:ascii="Arial" w:hAnsi="Arial" w:cs="Arial"/>
          <w:i/>
          <w:sz w:val="22"/>
          <w:szCs w:val="22"/>
        </w:rPr>
        <w:t>e tutte le genti sulle quali è stato invocato il mio nome,</w:t>
      </w:r>
      <w:r w:rsidRPr="00B87340">
        <w:rPr>
          <w:rFonts w:ascii="Arial" w:hAnsi="Arial" w:cs="Arial"/>
          <w:i/>
          <w:sz w:val="22"/>
          <w:szCs w:val="22"/>
        </w:rPr>
        <w:t xml:space="preserve"> </w:t>
      </w:r>
      <w:r w:rsidR="00EF0378" w:rsidRPr="00B87340">
        <w:rPr>
          <w:rFonts w:ascii="Arial" w:hAnsi="Arial" w:cs="Arial"/>
          <w:i/>
          <w:sz w:val="22"/>
          <w:szCs w:val="22"/>
        </w:rPr>
        <w:t>dice il Signore, che fa queste cose,</w:t>
      </w:r>
      <w:r w:rsidRPr="00B87340">
        <w:rPr>
          <w:rFonts w:ascii="Arial" w:hAnsi="Arial" w:cs="Arial"/>
          <w:i/>
          <w:sz w:val="22"/>
          <w:szCs w:val="22"/>
        </w:rPr>
        <w:t xml:space="preserve"> note</w:t>
      </w:r>
      <w:r w:rsidR="00EF0378" w:rsidRPr="00B87340">
        <w:rPr>
          <w:rFonts w:ascii="Arial" w:hAnsi="Arial" w:cs="Arial"/>
          <w:i/>
          <w:sz w:val="22"/>
          <w:szCs w:val="22"/>
        </w:rPr>
        <w:t xml:space="preserve"> da sempre.</w:t>
      </w:r>
      <w:r w:rsidRPr="00B87340">
        <w:rPr>
          <w:rFonts w:ascii="Arial" w:hAnsi="Arial" w:cs="Arial"/>
          <w:i/>
          <w:sz w:val="22"/>
          <w:szCs w:val="22"/>
        </w:rPr>
        <w:t xml:space="preserve"> Per</w:t>
      </w:r>
      <w:r w:rsidR="00EF0378" w:rsidRPr="00B87340">
        <w:rPr>
          <w:rFonts w:ascii="Arial" w:hAnsi="Arial" w:cs="Arial"/>
          <w:i/>
          <w:sz w:val="22"/>
          <w:szCs w:val="22"/>
        </w:rPr>
        <w:t xml:space="preserve"> questo io ritengo che non si debbano importunare quelli che dalle nazioni si convertono a Dio, </w:t>
      </w:r>
      <w:r w:rsidRPr="00B87340">
        <w:rPr>
          <w:rFonts w:ascii="Arial" w:hAnsi="Arial" w:cs="Arial"/>
          <w:i/>
          <w:sz w:val="22"/>
          <w:szCs w:val="22"/>
        </w:rPr>
        <w:t>ma</w:t>
      </w:r>
      <w:r w:rsidR="00EF0378" w:rsidRPr="00B87340">
        <w:rPr>
          <w:rFonts w:ascii="Arial" w:hAnsi="Arial" w:cs="Arial"/>
          <w:i/>
          <w:sz w:val="22"/>
          <w:szCs w:val="22"/>
        </w:rPr>
        <w:t xml:space="preserve"> solo che</w:t>
      </w:r>
      <w:bookmarkStart w:id="0" w:name="_Hlk197088844"/>
      <w:r w:rsidR="00EF0378" w:rsidRPr="00B87340">
        <w:rPr>
          <w:rFonts w:ascii="Arial" w:hAnsi="Arial" w:cs="Arial"/>
          <w:i/>
          <w:sz w:val="22"/>
          <w:szCs w:val="22"/>
        </w:rPr>
        <w:t xml:space="preserve"> si ordini loro di astenersi dalla contaminazione con gli idoli, dalle unioni illegittime, dagli animali soffocati e dal sangue. </w:t>
      </w:r>
      <w:bookmarkEnd w:id="0"/>
      <w:r w:rsidR="00EF0378" w:rsidRPr="00B87340">
        <w:rPr>
          <w:rFonts w:ascii="Arial" w:hAnsi="Arial" w:cs="Arial"/>
          <w:i/>
          <w:sz w:val="22"/>
          <w:szCs w:val="22"/>
        </w:rPr>
        <w:t>Fin dai tempi antichi, infatti, Mosè ha chi lo predica in ogni città, poiché viene letto ogni sabato nelle sinagoghe».</w:t>
      </w:r>
    </w:p>
    <w:p w14:paraId="25765AB9" w14:textId="03E45A0C" w:rsidR="00797FB6" w:rsidRPr="00B87340" w:rsidRDefault="005C0CAC" w:rsidP="00EF0378">
      <w:pPr>
        <w:spacing w:after="120"/>
        <w:jc w:val="both"/>
        <w:rPr>
          <w:rFonts w:ascii="Arial" w:hAnsi="Arial" w:cs="Arial"/>
          <w:i/>
          <w:sz w:val="22"/>
          <w:szCs w:val="22"/>
        </w:rPr>
      </w:pPr>
      <w:r w:rsidRPr="00B87340">
        <w:rPr>
          <w:rFonts w:ascii="Arial" w:hAnsi="Arial" w:cs="Arial"/>
          <w:i/>
          <w:sz w:val="22"/>
          <w:szCs w:val="22"/>
        </w:rPr>
        <w:t>Agli</w:t>
      </w:r>
      <w:r w:rsidR="00EF0378" w:rsidRPr="00B87340">
        <w:rPr>
          <w:rFonts w:ascii="Arial" w:hAnsi="Arial" w:cs="Arial"/>
          <w:i/>
          <w:sz w:val="22"/>
          <w:szCs w:val="22"/>
        </w:rPr>
        <w:t xml:space="preserve"> apostoli e agli anziani, con tutta la Chiesa, parve bene allora di scegliere alcuni di loro e di inviarli ad Antiòchia insieme a Paolo e Bàrnaba: Giuda, chiamato Barsabba, e Sila, uomini di grande autorità tra i fratelli. </w:t>
      </w:r>
      <w:r w:rsidRPr="00B87340">
        <w:rPr>
          <w:rFonts w:ascii="Arial" w:hAnsi="Arial" w:cs="Arial"/>
          <w:i/>
          <w:sz w:val="22"/>
          <w:szCs w:val="22"/>
        </w:rPr>
        <w:t>E</w:t>
      </w:r>
      <w:r w:rsidR="00EF0378" w:rsidRPr="00B87340">
        <w:rPr>
          <w:rFonts w:ascii="Arial" w:hAnsi="Arial" w:cs="Arial"/>
          <w:i/>
          <w:sz w:val="22"/>
          <w:szCs w:val="22"/>
        </w:rPr>
        <w:t xml:space="preserve"> inviarono tramite loro questo scritto: «Gli apostoli e gli anziani, vostri fratelli, ai fratelli di Antiòchia, di Siria e di Cilìcia, che provengono dai pagani, salute! </w:t>
      </w:r>
      <w:r w:rsidRPr="00B87340">
        <w:rPr>
          <w:rFonts w:ascii="Arial" w:hAnsi="Arial" w:cs="Arial"/>
          <w:i/>
          <w:sz w:val="22"/>
          <w:szCs w:val="22"/>
        </w:rPr>
        <w:t>Abbiamo</w:t>
      </w:r>
      <w:r w:rsidR="00EF0378" w:rsidRPr="00B87340">
        <w:rPr>
          <w:rFonts w:ascii="Arial" w:hAnsi="Arial" w:cs="Arial"/>
          <w:i/>
          <w:sz w:val="22"/>
          <w:szCs w:val="22"/>
        </w:rPr>
        <w:t xml:space="preserve"> saputo che alcuni di noi, ai quali non avevamo dato nessun incarico, sono venuti a turbarvi con discorsi che hanno sconvolto i vostri animi. </w:t>
      </w:r>
      <w:r w:rsidRPr="00B87340">
        <w:rPr>
          <w:rFonts w:ascii="Arial" w:hAnsi="Arial" w:cs="Arial"/>
          <w:i/>
          <w:sz w:val="22"/>
          <w:szCs w:val="22"/>
        </w:rPr>
        <w:t>Ci</w:t>
      </w:r>
      <w:r w:rsidR="00EF0378" w:rsidRPr="00B87340">
        <w:rPr>
          <w:rFonts w:ascii="Arial" w:hAnsi="Arial" w:cs="Arial"/>
          <w:i/>
          <w:sz w:val="22"/>
          <w:szCs w:val="22"/>
        </w:rPr>
        <w:t xml:space="preserve"> è parso bene perciò, tutti d’accordo, di scegliere alcune persone e inviarle a voi insieme ai nostri carissimi Bàrnaba e Paolo, </w:t>
      </w:r>
      <w:r w:rsidRPr="00B87340">
        <w:rPr>
          <w:rFonts w:ascii="Arial" w:hAnsi="Arial" w:cs="Arial"/>
          <w:i/>
          <w:sz w:val="22"/>
          <w:szCs w:val="22"/>
        </w:rPr>
        <w:t>uomini</w:t>
      </w:r>
      <w:r w:rsidR="00EF0378" w:rsidRPr="00B87340">
        <w:rPr>
          <w:rFonts w:ascii="Arial" w:hAnsi="Arial" w:cs="Arial"/>
          <w:i/>
          <w:sz w:val="22"/>
          <w:szCs w:val="22"/>
        </w:rPr>
        <w:t xml:space="preserve"> che hanno rischiato la loro vita per il nome del nostro Signore Gesù Cristo. </w:t>
      </w:r>
      <w:r w:rsidRPr="00B87340">
        <w:rPr>
          <w:rFonts w:ascii="Arial" w:hAnsi="Arial" w:cs="Arial"/>
          <w:i/>
          <w:sz w:val="22"/>
          <w:szCs w:val="22"/>
        </w:rPr>
        <w:t>Abbiamo</w:t>
      </w:r>
      <w:r w:rsidR="00EF0378" w:rsidRPr="00B87340">
        <w:rPr>
          <w:rFonts w:ascii="Arial" w:hAnsi="Arial" w:cs="Arial"/>
          <w:i/>
          <w:sz w:val="22"/>
          <w:szCs w:val="22"/>
        </w:rPr>
        <w:t xml:space="preserve"> dunque mandato Giuda e Sila, che vi riferiranno anch’essi, a voce, queste stesse cose. </w:t>
      </w:r>
      <w:bookmarkStart w:id="1" w:name="_Hlk197087628"/>
      <w:r w:rsidRPr="00B87340">
        <w:rPr>
          <w:rFonts w:ascii="Arial" w:hAnsi="Arial" w:cs="Arial"/>
          <w:i/>
          <w:sz w:val="22"/>
          <w:szCs w:val="22"/>
        </w:rPr>
        <w:t>E</w:t>
      </w:r>
      <w:r w:rsidR="00EF0378" w:rsidRPr="00B87340">
        <w:rPr>
          <w:rFonts w:ascii="Arial" w:hAnsi="Arial" w:cs="Arial"/>
          <w:i/>
          <w:sz w:val="22"/>
          <w:szCs w:val="22"/>
        </w:rPr>
        <w:t xml:space="preserve"> parso bene, infatti, allo Spirito Santo e a noi, </w:t>
      </w:r>
      <w:bookmarkEnd w:id="1"/>
      <w:r w:rsidR="00EF0378" w:rsidRPr="00B87340">
        <w:rPr>
          <w:rFonts w:ascii="Arial" w:hAnsi="Arial" w:cs="Arial"/>
          <w:i/>
          <w:sz w:val="22"/>
          <w:szCs w:val="22"/>
        </w:rPr>
        <w:t xml:space="preserve">di non imporvi altro obbligo al di fuori di queste cose necessarie: </w:t>
      </w:r>
      <w:r w:rsidRPr="00B87340">
        <w:rPr>
          <w:rFonts w:ascii="Arial" w:hAnsi="Arial" w:cs="Arial"/>
          <w:i/>
          <w:sz w:val="22"/>
          <w:szCs w:val="22"/>
        </w:rPr>
        <w:t>astenersi</w:t>
      </w:r>
      <w:r w:rsidR="00EF0378" w:rsidRPr="00B87340">
        <w:rPr>
          <w:rFonts w:ascii="Arial" w:hAnsi="Arial" w:cs="Arial"/>
          <w:i/>
          <w:sz w:val="22"/>
          <w:szCs w:val="22"/>
        </w:rPr>
        <w:t xml:space="preserve"> dalle carni offerte agli idoli, dal sangue, dagli animali soffocati e dalle unioni illegittime. Farete cosa buona a stare lontani da queste cose. State bene!».</w:t>
      </w:r>
      <w:r w:rsidRPr="00B87340">
        <w:rPr>
          <w:rFonts w:ascii="Arial" w:hAnsi="Arial" w:cs="Arial"/>
          <w:i/>
          <w:sz w:val="22"/>
          <w:szCs w:val="22"/>
        </w:rPr>
        <w:t xml:space="preserve"> Quelli</w:t>
      </w:r>
      <w:r w:rsidR="00EF0378" w:rsidRPr="00B87340">
        <w:rPr>
          <w:rFonts w:ascii="Arial" w:hAnsi="Arial" w:cs="Arial"/>
          <w:i/>
          <w:sz w:val="22"/>
          <w:szCs w:val="22"/>
        </w:rPr>
        <w:t xml:space="preserve"> allora si congedarono e scesero ad Antiòchia; riunita l’assemblea, consegnarono la lettera. </w:t>
      </w:r>
      <w:r w:rsidRPr="00B87340">
        <w:rPr>
          <w:rFonts w:ascii="Arial" w:hAnsi="Arial" w:cs="Arial"/>
          <w:i/>
          <w:sz w:val="22"/>
          <w:szCs w:val="22"/>
        </w:rPr>
        <w:t>Quando</w:t>
      </w:r>
      <w:r w:rsidR="00EF0378" w:rsidRPr="00B87340">
        <w:rPr>
          <w:rFonts w:ascii="Arial" w:hAnsi="Arial" w:cs="Arial"/>
          <w:i/>
          <w:sz w:val="22"/>
          <w:szCs w:val="22"/>
        </w:rPr>
        <w:t xml:space="preserve"> l’ebbero letta, si rallegrarono per l’incoraggiamento che infondeva. </w:t>
      </w:r>
      <w:r w:rsidRPr="00B87340">
        <w:rPr>
          <w:rFonts w:ascii="Arial" w:hAnsi="Arial" w:cs="Arial"/>
          <w:i/>
          <w:sz w:val="22"/>
          <w:szCs w:val="22"/>
        </w:rPr>
        <w:t>Giuda</w:t>
      </w:r>
      <w:r w:rsidR="00EF0378" w:rsidRPr="00B87340">
        <w:rPr>
          <w:rFonts w:ascii="Arial" w:hAnsi="Arial" w:cs="Arial"/>
          <w:i/>
          <w:sz w:val="22"/>
          <w:szCs w:val="22"/>
        </w:rPr>
        <w:t xml:space="preserve"> e Sila, essendo anch’essi profeti, con un lungo discorso incoraggiarono i fratelli e li fortificarono. </w:t>
      </w:r>
      <w:r w:rsidRPr="00B87340">
        <w:rPr>
          <w:rFonts w:ascii="Arial" w:hAnsi="Arial" w:cs="Arial"/>
          <w:i/>
          <w:sz w:val="22"/>
          <w:szCs w:val="22"/>
        </w:rPr>
        <w:t>Dopo</w:t>
      </w:r>
      <w:r w:rsidR="00EF0378" w:rsidRPr="00B87340">
        <w:rPr>
          <w:rFonts w:ascii="Arial" w:hAnsi="Arial" w:cs="Arial"/>
          <w:i/>
          <w:sz w:val="22"/>
          <w:szCs w:val="22"/>
        </w:rPr>
        <w:t xml:space="preserve"> un certo tempo i fratelli li congedarono con il saluto di pace, perché tornassero da quelli che li avevano inviati. [34] </w:t>
      </w:r>
      <w:r w:rsidRPr="00B87340">
        <w:rPr>
          <w:rFonts w:ascii="Arial" w:hAnsi="Arial" w:cs="Arial"/>
          <w:i/>
          <w:sz w:val="22"/>
          <w:szCs w:val="22"/>
        </w:rPr>
        <w:t>Paolo</w:t>
      </w:r>
      <w:r w:rsidR="00EF0378" w:rsidRPr="00B87340">
        <w:rPr>
          <w:rFonts w:ascii="Arial" w:hAnsi="Arial" w:cs="Arial"/>
          <w:i/>
          <w:sz w:val="22"/>
          <w:szCs w:val="22"/>
        </w:rPr>
        <w:t xml:space="preserve"> e Bàrnaba invece rimasero ad Antiòchia, insegnando e annunciando, insieme a molti altri, la parola del Signore. </w:t>
      </w:r>
      <w:r w:rsidR="00304520" w:rsidRPr="00B87340">
        <w:rPr>
          <w:rFonts w:ascii="Arial" w:hAnsi="Arial" w:cs="Arial"/>
          <w:i/>
          <w:sz w:val="22"/>
          <w:szCs w:val="22"/>
        </w:rPr>
        <w:t>(</w:t>
      </w:r>
      <w:r w:rsidR="00F02630" w:rsidRPr="00B87340">
        <w:rPr>
          <w:rFonts w:ascii="Arial" w:hAnsi="Arial" w:cs="Arial"/>
          <w:i/>
          <w:sz w:val="22"/>
          <w:szCs w:val="22"/>
        </w:rPr>
        <w:t>A</w:t>
      </w:r>
      <w:r w:rsidR="00816167" w:rsidRPr="00B87340">
        <w:rPr>
          <w:rFonts w:ascii="Arial" w:hAnsi="Arial" w:cs="Arial"/>
          <w:i/>
          <w:sz w:val="22"/>
          <w:szCs w:val="22"/>
        </w:rPr>
        <w:t>t</w:t>
      </w:r>
      <w:r w:rsidR="00C62DFA" w:rsidRPr="00B87340">
        <w:rPr>
          <w:rFonts w:ascii="Arial" w:hAnsi="Arial" w:cs="Arial"/>
          <w:i/>
          <w:sz w:val="22"/>
          <w:szCs w:val="22"/>
        </w:rPr>
        <w:t xml:space="preserve"> </w:t>
      </w:r>
      <w:r w:rsidR="009B4C93" w:rsidRPr="00B87340">
        <w:rPr>
          <w:rFonts w:ascii="Arial" w:hAnsi="Arial" w:cs="Arial"/>
          <w:i/>
          <w:sz w:val="22"/>
          <w:szCs w:val="22"/>
        </w:rPr>
        <w:t>1</w:t>
      </w:r>
      <w:r w:rsidR="00EF0378" w:rsidRPr="00B87340">
        <w:rPr>
          <w:rFonts w:ascii="Arial" w:hAnsi="Arial" w:cs="Arial"/>
          <w:i/>
          <w:sz w:val="22"/>
          <w:szCs w:val="22"/>
        </w:rPr>
        <w:t>5</w:t>
      </w:r>
      <w:r w:rsidR="009B4C93" w:rsidRPr="00B87340">
        <w:rPr>
          <w:rFonts w:ascii="Arial" w:hAnsi="Arial" w:cs="Arial"/>
          <w:i/>
          <w:sz w:val="22"/>
          <w:szCs w:val="22"/>
        </w:rPr>
        <w:t>,</w:t>
      </w:r>
      <w:r w:rsidR="00231A2C" w:rsidRPr="00B87340">
        <w:rPr>
          <w:rFonts w:ascii="Arial" w:hAnsi="Arial" w:cs="Arial"/>
          <w:i/>
          <w:sz w:val="22"/>
          <w:szCs w:val="22"/>
        </w:rPr>
        <w:t>1</w:t>
      </w:r>
      <w:r w:rsidR="009B4C93" w:rsidRPr="00B87340">
        <w:rPr>
          <w:rFonts w:ascii="Arial" w:hAnsi="Arial" w:cs="Arial"/>
          <w:i/>
          <w:sz w:val="22"/>
          <w:szCs w:val="22"/>
        </w:rPr>
        <w:t>-</w:t>
      </w:r>
      <w:r w:rsidR="00EF0378" w:rsidRPr="00B87340">
        <w:rPr>
          <w:rFonts w:ascii="Arial" w:hAnsi="Arial" w:cs="Arial"/>
          <w:i/>
          <w:sz w:val="22"/>
          <w:szCs w:val="22"/>
        </w:rPr>
        <w:t>35</w:t>
      </w:r>
      <w:r w:rsidR="00F02630" w:rsidRPr="00B87340">
        <w:rPr>
          <w:rFonts w:ascii="Arial" w:hAnsi="Arial" w:cs="Arial"/>
          <w:i/>
          <w:sz w:val="22"/>
          <w:szCs w:val="22"/>
        </w:rPr>
        <w:t>),</w:t>
      </w:r>
      <w:r w:rsidR="002E1631" w:rsidRPr="00B87340">
        <w:rPr>
          <w:rFonts w:ascii="Arial" w:hAnsi="Arial" w:cs="Arial"/>
          <w:i/>
          <w:sz w:val="22"/>
          <w:szCs w:val="22"/>
        </w:rPr>
        <w:t xml:space="preserve"> </w:t>
      </w:r>
    </w:p>
    <w:p w14:paraId="7B843DBC" w14:textId="1BB6C823" w:rsidR="00827280" w:rsidRPr="00A01DB3" w:rsidRDefault="00C87B88" w:rsidP="00B374D5">
      <w:pPr>
        <w:spacing w:after="120"/>
        <w:jc w:val="both"/>
        <w:rPr>
          <w:rFonts w:ascii="Arial" w:hAnsi="Arial" w:cs="Arial"/>
          <w:iCs/>
          <w:sz w:val="22"/>
          <w:szCs w:val="22"/>
        </w:rPr>
      </w:pPr>
      <w:r w:rsidRPr="00A01DB3">
        <w:rPr>
          <w:rFonts w:ascii="Arial" w:hAnsi="Arial" w:cs="Arial"/>
          <w:iCs/>
          <w:sz w:val="22"/>
          <w:szCs w:val="22"/>
        </w:rPr>
        <w:t xml:space="preserve">Nella Chiesa tutti siamo chiamati a divenire umili ascoltatori dello Spirito Santo. </w:t>
      </w:r>
      <w:r w:rsidR="00573F4D" w:rsidRPr="00A01DB3">
        <w:rPr>
          <w:rFonts w:ascii="Arial" w:hAnsi="Arial" w:cs="Arial"/>
          <w:iCs/>
          <w:sz w:val="22"/>
          <w:szCs w:val="22"/>
        </w:rPr>
        <w:t xml:space="preserve">Chi poi parla alla Chiesa deve avere somma sicurezza che lui sta parlando nello Spirito Santo.  Se manca di questa somma sicurezza, deve tacere. Potrebbe essere voce di Satana per la rovina della Chiesa e del mondo. Madre di Dio e Madre nostra, vieni in nostro aiuto. Non permettere che noi parliamo alla Chiesa con parole non di Spirito Santo. Un’altra grazia ti chiediamo: confermaci nel dono di </w:t>
      </w:r>
      <w:r w:rsidR="00A01DB3">
        <w:rPr>
          <w:rFonts w:ascii="Arial" w:hAnsi="Arial" w:cs="Arial"/>
          <w:iCs/>
          <w:sz w:val="22"/>
          <w:szCs w:val="22"/>
        </w:rPr>
        <w:t xml:space="preserve">sapere sempre </w:t>
      </w:r>
      <w:r w:rsidR="00573F4D" w:rsidRPr="00A01DB3">
        <w:rPr>
          <w:rFonts w:ascii="Arial" w:hAnsi="Arial" w:cs="Arial"/>
          <w:iCs/>
          <w:sz w:val="22"/>
          <w:szCs w:val="22"/>
        </w:rPr>
        <w:t xml:space="preserve">separare la Parola dello Spirito Santo dalla parola che non appartiene allo Spirito del Signore. Per l’una e l’altra </w:t>
      </w:r>
      <w:r w:rsidR="00A01DB3">
        <w:rPr>
          <w:rFonts w:ascii="Arial" w:hAnsi="Arial" w:cs="Arial"/>
          <w:iCs/>
          <w:sz w:val="22"/>
          <w:szCs w:val="22"/>
        </w:rPr>
        <w:t xml:space="preserve">grazia </w:t>
      </w:r>
      <w:r w:rsidR="00573F4D" w:rsidRPr="00A01DB3">
        <w:rPr>
          <w:rFonts w:ascii="Arial" w:hAnsi="Arial" w:cs="Arial"/>
          <w:iCs/>
          <w:sz w:val="22"/>
          <w:szCs w:val="22"/>
        </w:rPr>
        <w:t>ti benediciamo e ti ringraziamo per i secoli eterni.</w:t>
      </w:r>
    </w:p>
    <w:p w14:paraId="5154F12F" w14:textId="04309362" w:rsidR="00A91DDE" w:rsidRPr="00A01DB3" w:rsidRDefault="00CD3FAC" w:rsidP="000379DD">
      <w:pPr>
        <w:spacing w:after="120"/>
        <w:jc w:val="right"/>
        <w:rPr>
          <w:rFonts w:ascii="Arial" w:hAnsi="Arial" w:cs="Arial"/>
          <w:b/>
          <w:bCs/>
          <w:i/>
          <w:sz w:val="22"/>
          <w:szCs w:val="22"/>
        </w:rPr>
      </w:pPr>
      <w:r w:rsidRPr="00A01DB3">
        <w:rPr>
          <w:rFonts w:ascii="Arial" w:hAnsi="Arial" w:cs="Arial"/>
          <w:b/>
          <w:sz w:val="22"/>
          <w:szCs w:val="22"/>
        </w:rPr>
        <w:t xml:space="preserve">11 </w:t>
      </w:r>
      <w:r w:rsidR="000C1EB8" w:rsidRPr="00A01DB3">
        <w:rPr>
          <w:rFonts w:ascii="Arial" w:hAnsi="Arial" w:cs="Arial"/>
          <w:b/>
          <w:sz w:val="22"/>
          <w:szCs w:val="22"/>
        </w:rPr>
        <w:t xml:space="preserve">Ottobre </w:t>
      </w:r>
      <w:r w:rsidR="0090687F" w:rsidRPr="00A01DB3">
        <w:rPr>
          <w:rFonts w:ascii="Arial" w:hAnsi="Arial" w:cs="Arial"/>
          <w:b/>
          <w:sz w:val="22"/>
          <w:szCs w:val="22"/>
        </w:rPr>
        <w:t>2026</w:t>
      </w:r>
    </w:p>
    <w:sectPr w:rsidR="00A91DDE" w:rsidRPr="00A01DB3" w:rsidSect="00A01DB3">
      <w:type w:val="oddPage"/>
      <w:pgSz w:w="11906" w:h="16838" w:code="9"/>
      <w:pgMar w:top="680" w:right="1701" w:bottom="68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99ED2" w14:textId="77777777" w:rsidR="000D64E0" w:rsidRDefault="000D64E0" w:rsidP="002560DB">
      <w:r>
        <w:separator/>
      </w:r>
    </w:p>
  </w:endnote>
  <w:endnote w:type="continuationSeparator" w:id="0">
    <w:p w14:paraId="72996296" w14:textId="77777777" w:rsidR="000D64E0" w:rsidRDefault="000D64E0"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B28BB" w14:textId="77777777" w:rsidR="000D64E0" w:rsidRDefault="000D64E0" w:rsidP="002560DB">
      <w:r>
        <w:separator/>
      </w:r>
    </w:p>
  </w:footnote>
  <w:footnote w:type="continuationSeparator" w:id="0">
    <w:p w14:paraId="6DB3F504" w14:textId="77777777" w:rsidR="000D64E0" w:rsidRDefault="000D64E0"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B0D"/>
    <w:rsid w:val="00006D85"/>
    <w:rsid w:val="0000740D"/>
    <w:rsid w:val="00007F22"/>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4CB"/>
    <w:rsid w:val="00051DAD"/>
    <w:rsid w:val="00052DA3"/>
    <w:rsid w:val="00053CA5"/>
    <w:rsid w:val="00053DAB"/>
    <w:rsid w:val="000549E0"/>
    <w:rsid w:val="00054C9C"/>
    <w:rsid w:val="00054CD1"/>
    <w:rsid w:val="000557DF"/>
    <w:rsid w:val="00055BCD"/>
    <w:rsid w:val="000566D5"/>
    <w:rsid w:val="00056B31"/>
    <w:rsid w:val="000571DA"/>
    <w:rsid w:val="000572AB"/>
    <w:rsid w:val="000577C1"/>
    <w:rsid w:val="00057CCE"/>
    <w:rsid w:val="0006023D"/>
    <w:rsid w:val="00060F4F"/>
    <w:rsid w:val="000628BE"/>
    <w:rsid w:val="000637C6"/>
    <w:rsid w:val="00064403"/>
    <w:rsid w:val="00065115"/>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4E77"/>
    <w:rsid w:val="0007517E"/>
    <w:rsid w:val="00075259"/>
    <w:rsid w:val="00075657"/>
    <w:rsid w:val="000756B4"/>
    <w:rsid w:val="00075A8E"/>
    <w:rsid w:val="00075E82"/>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323E"/>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1EB8"/>
    <w:rsid w:val="000C22E6"/>
    <w:rsid w:val="000C393E"/>
    <w:rsid w:val="000C4A4F"/>
    <w:rsid w:val="000C4E39"/>
    <w:rsid w:val="000C56BF"/>
    <w:rsid w:val="000C5825"/>
    <w:rsid w:val="000C5ECB"/>
    <w:rsid w:val="000C6DBF"/>
    <w:rsid w:val="000C7B49"/>
    <w:rsid w:val="000D0403"/>
    <w:rsid w:val="000D0B30"/>
    <w:rsid w:val="000D14BE"/>
    <w:rsid w:val="000D165D"/>
    <w:rsid w:val="000D168A"/>
    <w:rsid w:val="000D26AA"/>
    <w:rsid w:val="000D2C52"/>
    <w:rsid w:val="000D2CDF"/>
    <w:rsid w:val="000D2FC4"/>
    <w:rsid w:val="000D30D8"/>
    <w:rsid w:val="000D386F"/>
    <w:rsid w:val="000D4ED0"/>
    <w:rsid w:val="000D64E0"/>
    <w:rsid w:val="000D671A"/>
    <w:rsid w:val="000D6756"/>
    <w:rsid w:val="000D67BB"/>
    <w:rsid w:val="000D6D31"/>
    <w:rsid w:val="000D7EAF"/>
    <w:rsid w:val="000E09F8"/>
    <w:rsid w:val="000E2259"/>
    <w:rsid w:val="000E2801"/>
    <w:rsid w:val="000E2A94"/>
    <w:rsid w:val="000E38E0"/>
    <w:rsid w:val="000E3BCB"/>
    <w:rsid w:val="000E4438"/>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826"/>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37F"/>
    <w:rsid w:val="00135F97"/>
    <w:rsid w:val="0013639E"/>
    <w:rsid w:val="001366E2"/>
    <w:rsid w:val="00136ECB"/>
    <w:rsid w:val="00137259"/>
    <w:rsid w:val="00140350"/>
    <w:rsid w:val="001406C0"/>
    <w:rsid w:val="00140AD1"/>
    <w:rsid w:val="00140E6F"/>
    <w:rsid w:val="0014170B"/>
    <w:rsid w:val="00141734"/>
    <w:rsid w:val="0014228A"/>
    <w:rsid w:val="001422B5"/>
    <w:rsid w:val="0014251B"/>
    <w:rsid w:val="00142805"/>
    <w:rsid w:val="00142D9D"/>
    <w:rsid w:val="0014342D"/>
    <w:rsid w:val="00143D25"/>
    <w:rsid w:val="00144377"/>
    <w:rsid w:val="001449FF"/>
    <w:rsid w:val="00144F3E"/>
    <w:rsid w:val="00145053"/>
    <w:rsid w:val="00145B57"/>
    <w:rsid w:val="00147929"/>
    <w:rsid w:val="001505F1"/>
    <w:rsid w:val="00150D7C"/>
    <w:rsid w:val="00151F9A"/>
    <w:rsid w:val="00152842"/>
    <w:rsid w:val="00153420"/>
    <w:rsid w:val="0015443D"/>
    <w:rsid w:val="00154C54"/>
    <w:rsid w:val="0015540B"/>
    <w:rsid w:val="00155A79"/>
    <w:rsid w:val="001569B5"/>
    <w:rsid w:val="001573BE"/>
    <w:rsid w:val="00157C3E"/>
    <w:rsid w:val="00160048"/>
    <w:rsid w:val="001606E2"/>
    <w:rsid w:val="00160840"/>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46DD"/>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78"/>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2AD"/>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1A2C"/>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5FE"/>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82"/>
    <w:rsid w:val="002553B5"/>
    <w:rsid w:val="002555AC"/>
    <w:rsid w:val="002560DB"/>
    <w:rsid w:val="002613AF"/>
    <w:rsid w:val="002614B0"/>
    <w:rsid w:val="00264626"/>
    <w:rsid w:val="00265400"/>
    <w:rsid w:val="00265430"/>
    <w:rsid w:val="00265AE3"/>
    <w:rsid w:val="00265CB0"/>
    <w:rsid w:val="00265F22"/>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1EB2"/>
    <w:rsid w:val="00282038"/>
    <w:rsid w:val="00282514"/>
    <w:rsid w:val="00282CB4"/>
    <w:rsid w:val="0028328D"/>
    <w:rsid w:val="00283C11"/>
    <w:rsid w:val="00284256"/>
    <w:rsid w:val="002845DB"/>
    <w:rsid w:val="002849CA"/>
    <w:rsid w:val="00285D5E"/>
    <w:rsid w:val="002872A2"/>
    <w:rsid w:val="00287D8F"/>
    <w:rsid w:val="00290524"/>
    <w:rsid w:val="00290E21"/>
    <w:rsid w:val="00290E61"/>
    <w:rsid w:val="00291681"/>
    <w:rsid w:val="002919C0"/>
    <w:rsid w:val="00291FED"/>
    <w:rsid w:val="00292BCE"/>
    <w:rsid w:val="00293336"/>
    <w:rsid w:val="00293AC9"/>
    <w:rsid w:val="0029462E"/>
    <w:rsid w:val="00295FAD"/>
    <w:rsid w:val="002963FF"/>
    <w:rsid w:val="00296C52"/>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A7C"/>
    <w:rsid w:val="002D3BE3"/>
    <w:rsid w:val="002D465A"/>
    <w:rsid w:val="002D495C"/>
    <w:rsid w:val="002D537D"/>
    <w:rsid w:val="002D5C96"/>
    <w:rsid w:val="002D5E7C"/>
    <w:rsid w:val="002D61EE"/>
    <w:rsid w:val="002D69D8"/>
    <w:rsid w:val="002D6CBE"/>
    <w:rsid w:val="002D79B1"/>
    <w:rsid w:val="002E0F41"/>
    <w:rsid w:val="002E10B5"/>
    <w:rsid w:val="002E1631"/>
    <w:rsid w:val="002E245F"/>
    <w:rsid w:val="002E3745"/>
    <w:rsid w:val="002E3B09"/>
    <w:rsid w:val="002E422C"/>
    <w:rsid w:val="002E49D5"/>
    <w:rsid w:val="002E4DA5"/>
    <w:rsid w:val="002E5378"/>
    <w:rsid w:val="002E5EC9"/>
    <w:rsid w:val="002E61C1"/>
    <w:rsid w:val="002E64F8"/>
    <w:rsid w:val="002E6621"/>
    <w:rsid w:val="002E76A0"/>
    <w:rsid w:val="002E7C16"/>
    <w:rsid w:val="002F0729"/>
    <w:rsid w:val="002F0C94"/>
    <w:rsid w:val="002F0DE9"/>
    <w:rsid w:val="002F1CD8"/>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344C"/>
    <w:rsid w:val="003041EF"/>
    <w:rsid w:val="00304520"/>
    <w:rsid w:val="00304895"/>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63BA"/>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70B"/>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1884"/>
    <w:rsid w:val="00362A45"/>
    <w:rsid w:val="00362B12"/>
    <w:rsid w:val="00362C93"/>
    <w:rsid w:val="003633E0"/>
    <w:rsid w:val="00363A42"/>
    <w:rsid w:val="00363B9F"/>
    <w:rsid w:val="00363DF6"/>
    <w:rsid w:val="003642B3"/>
    <w:rsid w:val="003646B8"/>
    <w:rsid w:val="00364E15"/>
    <w:rsid w:val="00364FB5"/>
    <w:rsid w:val="00366C55"/>
    <w:rsid w:val="00366E13"/>
    <w:rsid w:val="0036750D"/>
    <w:rsid w:val="003700CF"/>
    <w:rsid w:val="0037020B"/>
    <w:rsid w:val="003703D5"/>
    <w:rsid w:val="00370B37"/>
    <w:rsid w:val="00371755"/>
    <w:rsid w:val="00372CC5"/>
    <w:rsid w:val="00373744"/>
    <w:rsid w:val="00374257"/>
    <w:rsid w:val="0037446D"/>
    <w:rsid w:val="00374A24"/>
    <w:rsid w:val="00374BF2"/>
    <w:rsid w:val="003750CE"/>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A1B"/>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0500"/>
    <w:rsid w:val="003C102A"/>
    <w:rsid w:val="003C1A91"/>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663"/>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098"/>
    <w:rsid w:val="003E395D"/>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6C3D"/>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733"/>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90"/>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37D34"/>
    <w:rsid w:val="0044213D"/>
    <w:rsid w:val="0044235D"/>
    <w:rsid w:val="00443821"/>
    <w:rsid w:val="00443C2F"/>
    <w:rsid w:val="00443C63"/>
    <w:rsid w:val="0044443E"/>
    <w:rsid w:val="00444879"/>
    <w:rsid w:val="0044490C"/>
    <w:rsid w:val="00444A6D"/>
    <w:rsid w:val="004463EE"/>
    <w:rsid w:val="00446531"/>
    <w:rsid w:val="00447920"/>
    <w:rsid w:val="00447DCB"/>
    <w:rsid w:val="00451133"/>
    <w:rsid w:val="00451774"/>
    <w:rsid w:val="0045203F"/>
    <w:rsid w:val="00452436"/>
    <w:rsid w:val="0045262C"/>
    <w:rsid w:val="00453014"/>
    <w:rsid w:val="0045362D"/>
    <w:rsid w:val="00453F05"/>
    <w:rsid w:val="0045416E"/>
    <w:rsid w:val="0045448A"/>
    <w:rsid w:val="00454952"/>
    <w:rsid w:val="00454A0A"/>
    <w:rsid w:val="00455C1B"/>
    <w:rsid w:val="00455C6E"/>
    <w:rsid w:val="004561E0"/>
    <w:rsid w:val="0045674C"/>
    <w:rsid w:val="004569F6"/>
    <w:rsid w:val="00457622"/>
    <w:rsid w:val="00457733"/>
    <w:rsid w:val="00457898"/>
    <w:rsid w:val="00457B20"/>
    <w:rsid w:val="00457ECC"/>
    <w:rsid w:val="004606CF"/>
    <w:rsid w:val="004607A4"/>
    <w:rsid w:val="00460883"/>
    <w:rsid w:val="00460D4D"/>
    <w:rsid w:val="00461677"/>
    <w:rsid w:val="00461DF7"/>
    <w:rsid w:val="004624F6"/>
    <w:rsid w:val="004625B6"/>
    <w:rsid w:val="00462B6B"/>
    <w:rsid w:val="00462D77"/>
    <w:rsid w:val="00462EBC"/>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3DA"/>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0EDC"/>
    <w:rsid w:val="004B216C"/>
    <w:rsid w:val="004B229B"/>
    <w:rsid w:val="004B2565"/>
    <w:rsid w:val="004B269E"/>
    <w:rsid w:val="004B35BA"/>
    <w:rsid w:val="004B4AB5"/>
    <w:rsid w:val="004B5296"/>
    <w:rsid w:val="004B5E9E"/>
    <w:rsid w:val="004B6501"/>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707"/>
    <w:rsid w:val="004F69DD"/>
    <w:rsid w:val="004F6E19"/>
    <w:rsid w:val="004F6F75"/>
    <w:rsid w:val="004F769D"/>
    <w:rsid w:val="004F77D9"/>
    <w:rsid w:val="00500112"/>
    <w:rsid w:val="00500673"/>
    <w:rsid w:val="005012AA"/>
    <w:rsid w:val="00501311"/>
    <w:rsid w:val="00501FEB"/>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7E5"/>
    <w:rsid w:val="00541DAD"/>
    <w:rsid w:val="005420CD"/>
    <w:rsid w:val="00542BEA"/>
    <w:rsid w:val="0054380B"/>
    <w:rsid w:val="00543961"/>
    <w:rsid w:val="0054471B"/>
    <w:rsid w:val="00544971"/>
    <w:rsid w:val="00544E28"/>
    <w:rsid w:val="00544F91"/>
    <w:rsid w:val="00545455"/>
    <w:rsid w:val="00545539"/>
    <w:rsid w:val="00545EFD"/>
    <w:rsid w:val="005460BC"/>
    <w:rsid w:val="0054639D"/>
    <w:rsid w:val="0054787D"/>
    <w:rsid w:val="005479C8"/>
    <w:rsid w:val="00547F0D"/>
    <w:rsid w:val="00550299"/>
    <w:rsid w:val="00550AD2"/>
    <w:rsid w:val="00550D75"/>
    <w:rsid w:val="00551A01"/>
    <w:rsid w:val="00551B12"/>
    <w:rsid w:val="0055266B"/>
    <w:rsid w:val="005527FE"/>
    <w:rsid w:val="0055337C"/>
    <w:rsid w:val="00553B44"/>
    <w:rsid w:val="005544A2"/>
    <w:rsid w:val="00555194"/>
    <w:rsid w:val="00555503"/>
    <w:rsid w:val="005556E8"/>
    <w:rsid w:val="0055617F"/>
    <w:rsid w:val="00556E5A"/>
    <w:rsid w:val="00556E71"/>
    <w:rsid w:val="00557617"/>
    <w:rsid w:val="0055787C"/>
    <w:rsid w:val="00557A76"/>
    <w:rsid w:val="005604C9"/>
    <w:rsid w:val="00560FCF"/>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3F4D"/>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3AF"/>
    <w:rsid w:val="00585DEE"/>
    <w:rsid w:val="005863AD"/>
    <w:rsid w:val="005864DC"/>
    <w:rsid w:val="00591700"/>
    <w:rsid w:val="00591B02"/>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430"/>
    <w:rsid w:val="00597B00"/>
    <w:rsid w:val="005A1642"/>
    <w:rsid w:val="005A19E0"/>
    <w:rsid w:val="005A262C"/>
    <w:rsid w:val="005A3E46"/>
    <w:rsid w:val="005A41CA"/>
    <w:rsid w:val="005A4A18"/>
    <w:rsid w:val="005A4B5F"/>
    <w:rsid w:val="005A4BED"/>
    <w:rsid w:val="005A5821"/>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CAC"/>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5EF0"/>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2B03"/>
    <w:rsid w:val="005F30D5"/>
    <w:rsid w:val="005F31F9"/>
    <w:rsid w:val="005F362E"/>
    <w:rsid w:val="005F5F73"/>
    <w:rsid w:val="005F6346"/>
    <w:rsid w:val="005F76A4"/>
    <w:rsid w:val="0060042C"/>
    <w:rsid w:val="006007CE"/>
    <w:rsid w:val="00600E62"/>
    <w:rsid w:val="006019FF"/>
    <w:rsid w:val="00601E9C"/>
    <w:rsid w:val="006023D2"/>
    <w:rsid w:val="00602547"/>
    <w:rsid w:val="00602D59"/>
    <w:rsid w:val="006046A3"/>
    <w:rsid w:val="00604AF0"/>
    <w:rsid w:val="006052F2"/>
    <w:rsid w:val="00605F86"/>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3C5A"/>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1F39"/>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392"/>
    <w:rsid w:val="006B3416"/>
    <w:rsid w:val="006B4D45"/>
    <w:rsid w:val="006B5186"/>
    <w:rsid w:val="006B5844"/>
    <w:rsid w:val="006B64A4"/>
    <w:rsid w:val="006B6B70"/>
    <w:rsid w:val="006B6E7F"/>
    <w:rsid w:val="006C00F9"/>
    <w:rsid w:val="006C0AD2"/>
    <w:rsid w:val="006C18F0"/>
    <w:rsid w:val="006C30C4"/>
    <w:rsid w:val="006C3793"/>
    <w:rsid w:val="006C45E9"/>
    <w:rsid w:val="006C5890"/>
    <w:rsid w:val="006C5B4D"/>
    <w:rsid w:val="006C6456"/>
    <w:rsid w:val="006C6E56"/>
    <w:rsid w:val="006D0125"/>
    <w:rsid w:val="006D03D7"/>
    <w:rsid w:val="006D0BEA"/>
    <w:rsid w:val="006D1305"/>
    <w:rsid w:val="006D1333"/>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94B"/>
    <w:rsid w:val="006E6FC4"/>
    <w:rsid w:val="006E7B68"/>
    <w:rsid w:val="006F1586"/>
    <w:rsid w:val="006F16AA"/>
    <w:rsid w:val="006F1985"/>
    <w:rsid w:val="006F1C87"/>
    <w:rsid w:val="006F1DA9"/>
    <w:rsid w:val="006F1E96"/>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455"/>
    <w:rsid w:val="00703609"/>
    <w:rsid w:val="00703BD4"/>
    <w:rsid w:val="00704748"/>
    <w:rsid w:val="00704965"/>
    <w:rsid w:val="00705EDB"/>
    <w:rsid w:val="00706413"/>
    <w:rsid w:val="007067CF"/>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506"/>
    <w:rsid w:val="00726790"/>
    <w:rsid w:val="007278D4"/>
    <w:rsid w:val="00727BA1"/>
    <w:rsid w:val="00727F1C"/>
    <w:rsid w:val="00730951"/>
    <w:rsid w:val="00731E66"/>
    <w:rsid w:val="00731FB5"/>
    <w:rsid w:val="0073215B"/>
    <w:rsid w:val="00732E12"/>
    <w:rsid w:val="007337B5"/>
    <w:rsid w:val="00733AB8"/>
    <w:rsid w:val="0073428F"/>
    <w:rsid w:val="00734505"/>
    <w:rsid w:val="007345EB"/>
    <w:rsid w:val="0073468F"/>
    <w:rsid w:val="007349FD"/>
    <w:rsid w:val="00734AE0"/>
    <w:rsid w:val="00734F95"/>
    <w:rsid w:val="007358FE"/>
    <w:rsid w:val="00735E32"/>
    <w:rsid w:val="00736587"/>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A70"/>
    <w:rsid w:val="00761C1D"/>
    <w:rsid w:val="00761F50"/>
    <w:rsid w:val="0076253F"/>
    <w:rsid w:val="00762550"/>
    <w:rsid w:val="00762627"/>
    <w:rsid w:val="007627BC"/>
    <w:rsid w:val="00762A95"/>
    <w:rsid w:val="00762F01"/>
    <w:rsid w:val="00764048"/>
    <w:rsid w:val="007642E8"/>
    <w:rsid w:val="007647D2"/>
    <w:rsid w:val="00765630"/>
    <w:rsid w:val="00766213"/>
    <w:rsid w:val="00766687"/>
    <w:rsid w:val="007700F1"/>
    <w:rsid w:val="00770862"/>
    <w:rsid w:val="00771B94"/>
    <w:rsid w:val="00773256"/>
    <w:rsid w:val="00773C47"/>
    <w:rsid w:val="007746A9"/>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5E"/>
    <w:rsid w:val="007B12B5"/>
    <w:rsid w:val="007B14DF"/>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15DE"/>
    <w:rsid w:val="007C294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D7537"/>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9E"/>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8BE"/>
    <w:rsid w:val="0080795C"/>
    <w:rsid w:val="00807C3D"/>
    <w:rsid w:val="00810285"/>
    <w:rsid w:val="00810291"/>
    <w:rsid w:val="00810E1B"/>
    <w:rsid w:val="008114DF"/>
    <w:rsid w:val="00811BB7"/>
    <w:rsid w:val="00811D9B"/>
    <w:rsid w:val="0081240D"/>
    <w:rsid w:val="00812760"/>
    <w:rsid w:val="008129E3"/>
    <w:rsid w:val="00812B20"/>
    <w:rsid w:val="0081335A"/>
    <w:rsid w:val="00813783"/>
    <w:rsid w:val="0081378F"/>
    <w:rsid w:val="00813C7E"/>
    <w:rsid w:val="0081475A"/>
    <w:rsid w:val="00814E94"/>
    <w:rsid w:val="00814F47"/>
    <w:rsid w:val="00815B11"/>
    <w:rsid w:val="00815C7B"/>
    <w:rsid w:val="00816167"/>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4B47"/>
    <w:rsid w:val="00855187"/>
    <w:rsid w:val="008558CC"/>
    <w:rsid w:val="0085763B"/>
    <w:rsid w:val="00857F0D"/>
    <w:rsid w:val="008607BF"/>
    <w:rsid w:val="0086091E"/>
    <w:rsid w:val="008612D1"/>
    <w:rsid w:val="00862596"/>
    <w:rsid w:val="0086269F"/>
    <w:rsid w:val="008626D9"/>
    <w:rsid w:val="00862DA7"/>
    <w:rsid w:val="008633F0"/>
    <w:rsid w:val="00863A4E"/>
    <w:rsid w:val="0086429A"/>
    <w:rsid w:val="008656C4"/>
    <w:rsid w:val="008667B3"/>
    <w:rsid w:val="008668FE"/>
    <w:rsid w:val="00867EC4"/>
    <w:rsid w:val="00870BDB"/>
    <w:rsid w:val="008712E1"/>
    <w:rsid w:val="0087257C"/>
    <w:rsid w:val="008727F7"/>
    <w:rsid w:val="00872DA8"/>
    <w:rsid w:val="00873FAE"/>
    <w:rsid w:val="008744E9"/>
    <w:rsid w:val="00876F21"/>
    <w:rsid w:val="0088011F"/>
    <w:rsid w:val="008808FA"/>
    <w:rsid w:val="0088130F"/>
    <w:rsid w:val="00881466"/>
    <w:rsid w:val="008825FD"/>
    <w:rsid w:val="00882F47"/>
    <w:rsid w:val="0088430F"/>
    <w:rsid w:val="00884B1C"/>
    <w:rsid w:val="0088559B"/>
    <w:rsid w:val="00886124"/>
    <w:rsid w:val="0088786B"/>
    <w:rsid w:val="008912F3"/>
    <w:rsid w:val="00891EC5"/>
    <w:rsid w:val="00892E6A"/>
    <w:rsid w:val="008945B0"/>
    <w:rsid w:val="00894743"/>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5E45"/>
    <w:rsid w:val="008A6418"/>
    <w:rsid w:val="008A7FEA"/>
    <w:rsid w:val="008B0715"/>
    <w:rsid w:val="008B0773"/>
    <w:rsid w:val="008B1376"/>
    <w:rsid w:val="008B13C6"/>
    <w:rsid w:val="008B16EB"/>
    <w:rsid w:val="008B2302"/>
    <w:rsid w:val="008B2C22"/>
    <w:rsid w:val="008B318B"/>
    <w:rsid w:val="008B3456"/>
    <w:rsid w:val="008B40C7"/>
    <w:rsid w:val="008B6234"/>
    <w:rsid w:val="008B6A11"/>
    <w:rsid w:val="008B704F"/>
    <w:rsid w:val="008B729D"/>
    <w:rsid w:val="008B7A29"/>
    <w:rsid w:val="008B7F67"/>
    <w:rsid w:val="008C016F"/>
    <w:rsid w:val="008C054B"/>
    <w:rsid w:val="008C0F16"/>
    <w:rsid w:val="008C10C5"/>
    <w:rsid w:val="008C17CF"/>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CCA"/>
    <w:rsid w:val="008D4D06"/>
    <w:rsid w:val="008D4E40"/>
    <w:rsid w:val="008D6F64"/>
    <w:rsid w:val="008D719E"/>
    <w:rsid w:val="008D775C"/>
    <w:rsid w:val="008D7FE5"/>
    <w:rsid w:val="008E055E"/>
    <w:rsid w:val="008E1BDF"/>
    <w:rsid w:val="008E2090"/>
    <w:rsid w:val="008E2762"/>
    <w:rsid w:val="008E30CB"/>
    <w:rsid w:val="008E312B"/>
    <w:rsid w:val="008E383A"/>
    <w:rsid w:val="008E3CE8"/>
    <w:rsid w:val="008E407F"/>
    <w:rsid w:val="008E41E2"/>
    <w:rsid w:val="008E449D"/>
    <w:rsid w:val="008E70EC"/>
    <w:rsid w:val="008E7769"/>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4EB"/>
    <w:rsid w:val="00903879"/>
    <w:rsid w:val="00903B28"/>
    <w:rsid w:val="00904733"/>
    <w:rsid w:val="00904A80"/>
    <w:rsid w:val="00904D54"/>
    <w:rsid w:val="00905352"/>
    <w:rsid w:val="0090535C"/>
    <w:rsid w:val="00905960"/>
    <w:rsid w:val="00905D70"/>
    <w:rsid w:val="00905DA5"/>
    <w:rsid w:val="00906218"/>
    <w:rsid w:val="0090687F"/>
    <w:rsid w:val="00906A4E"/>
    <w:rsid w:val="00907898"/>
    <w:rsid w:val="00907A45"/>
    <w:rsid w:val="00910297"/>
    <w:rsid w:val="00910B68"/>
    <w:rsid w:val="00911E22"/>
    <w:rsid w:val="00911E6C"/>
    <w:rsid w:val="009125D5"/>
    <w:rsid w:val="009126DE"/>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0FDF"/>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4E1F"/>
    <w:rsid w:val="0094558E"/>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47B3"/>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3FA"/>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4C93"/>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1D"/>
    <w:rsid w:val="009C4A6F"/>
    <w:rsid w:val="009C5140"/>
    <w:rsid w:val="009C5285"/>
    <w:rsid w:val="009C567E"/>
    <w:rsid w:val="009C6F2E"/>
    <w:rsid w:val="009C74DF"/>
    <w:rsid w:val="009D0456"/>
    <w:rsid w:val="009D0A47"/>
    <w:rsid w:val="009D0E52"/>
    <w:rsid w:val="009D29C0"/>
    <w:rsid w:val="009D2E91"/>
    <w:rsid w:val="009D312C"/>
    <w:rsid w:val="009D3D49"/>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48F5"/>
    <w:rsid w:val="009F55F5"/>
    <w:rsid w:val="00A011AB"/>
    <w:rsid w:val="00A0132C"/>
    <w:rsid w:val="00A013EF"/>
    <w:rsid w:val="00A01596"/>
    <w:rsid w:val="00A015C3"/>
    <w:rsid w:val="00A0171C"/>
    <w:rsid w:val="00A01DB3"/>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719"/>
    <w:rsid w:val="00A72CF9"/>
    <w:rsid w:val="00A72D43"/>
    <w:rsid w:val="00A72E35"/>
    <w:rsid w:val="00A7352C"/>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2F6"/>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67F"/>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455"/>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B75"/>
    <w:rsid w:val="00AC7C35"/>
    <w:rsid w:val="00AD060E"/>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755"/>
    <w:rsid w:val="00AE0859"/>
    <w:rsid w:val="00AE0A87"/>
    <w:rsid w:val="00AE0F71"/>
    <w:rsid w:val="00AE2293"/>
    <w:rsid w:val="00AE36C8"/>
    <w:rsid w:val="00AE3ADC"/>
    <w:rsid w:val="00AE4171"/>
    <w:rsid w:val="00AE427D"/>
    <w:rsid w:val="00AE4800"/>
    <w:rsid w:val="00AE4FD2"/>
    <w:rsid w:val="00AE5962"/>
    <w:rsid w:val="00AE7358"/>
    <w:rsid w:val="00AE754F"/>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0EE"/>
    <w:rsid w:val="00B007C4"/>
    <w:rsid w:val="00B00949"/>
    <w:rsid w:val="00B00EB3"/>
    <w:rsid w:val="00B01426"/>
    <w:rsid w:val="00B01CAF"/>
    <w:rsid w:val="00B0219E"/>
    <w:rsid w:val="00B0255A"/>
    <w:rsid w:val="00B031D9"/>
    <w:rsid w:val="00B033FD"/>
    <w:rsid w:val="00B0385D"/>
    <w:rsid w:val="00B0414D"/>
    <w:rsid w:val="00B0496F"/>
    <w:rsid w:val="00B05D96"/>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37AE"/>
    <w:rsid w:val="00B33F57"/>
    <w:rsid w:val="00B341D2"/>
    <w:rsid w:val="00B3465B"/>
    <w:rsid w:val="00B3493D"/>
    <w:rsid w:val="00B34EF8"/>
    <w:rsid w:val="00B34F01"/>
    <w:rsid w:val="00B354BB"/>
    <w:rsid w:val="00B35886"/>
    <w:rsid w:val="00B360A2"/>
    <w:rsid w:val="00B36926"/>
    <w:rsid w:val="00B36C2C"/>
    <w:rsid w:val="00B36DB9"/>
    <w:rsid w:val="00B374D5"/>
    <w:rsid w:val="00B40451"/>
    <w:rsid w:val="00B41872"/>
    <w:rsid w:val="00B4239C"/>
    <w:rsid w:val="00B42890"/>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3F96"/>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87340"/>
    <w:rsid w:val="00B9144C"/>
    <w:rsid w:val="00B91497"/>
    <w:rsid w:val="00B91531"/>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0A20"/>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2A4"/>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A8E"/>
    <w:rsid w:val="00C24B34"/>
    <w:rsid w:val="00C252BF"/>
    <w:rsid w:val="00C2572E"/>
    <w:rsid w:val="00C25E65"/>
    <w:rsid w:val="00C26101"/>
    <w:rsid w:val="00C26692"/>
    <w:rsid w:val="00C27389"/>
    <w:rsid w:val="00C27779"/>
    <w:rsid w:val="00C3013B"/>
    <w:rsid w:val="00C30C0F"/>
    <w:rsid w:val="00C3391A"/>
    <w:rsid w:val="00C33E04"/>
    <w:rsid w:val="00C342C4"/>
    <w:rsid w:val="00C34E8C"/>
    <w:rsid w:val="00C3589C"/>
    <w:rsid w:val="00C358E2"/>
    <w:rsid w:val="00C35954"/>
    <w:rsid w:val="00C359C4"/>
    <w:rsid w:val="00C35CBC"/>
    <w:rsid w:val="00C3610D"/>
    <w:rsid w:val="00C36FD7"/>
    <w:rsid w:val="00C3740D"/>
    <w:rsid w:val="00C40249"/>
    <w:rsid w:val="00C415DC"/>
    <w:rsid w:val="00C41877"/>
    <w:rsid w:val="00C41BFA"/>
    <w:rsid w:val="00C428F5"/>
    <w:rsid w:val="00C43655"/>
    <w:rsid w:val="00C43F94"/>
    <w:rsid w:val="00C44267"/>
    <w:rsid w:val="00C444B9"/>
    <w:rsid w:val="00C445D8"/>
    <w:rsid w:val="00C464BB"/>
    <w:rsid w:val="00C47692"/>
    <w:rsid w:val="00C5054A"/>
    <w:rsid w:val="00C51C2D"/>
    <w:rsid w:val="00C51E70"/>
    <w:rsid w:val="00C520A1"/>
    <w:rsid w:val="00C53299"/>
    <w:rsid w:val="00C555CF"/>
    <w:rsid w:val="00C55CB0"/>
    <w:rsid w:val="00C56F28"/>
    <w:rsid w:val="00C5785D"/>
    <w:rsid w:val="00C616D7"/>
    <w:rsid w:val="00C61F51"/>
    <w:rsid w:val="00C62DFA"/>
    <w:rsid w:val="00C62EBE"/>
    <w:rsid w:val="00C63BD0"/>
    <w:rsid w:val="00C63C8E"/>
    <w:rsid w:val="00C64145"/>
    <w:rsid w:val="00C6426F"/>
    <w:rsid w:val="00C6495D"/>
    <w:rsid w:val="00C652A3"/>
    <w:rsid w:val="00C65458"/>
    <w:rsid w:val="00C65A46"/>
    <w:rsid w:val="00C67357"/>
    <w:rsid w:val="00C67B69"/>
    <w:rsid w:val="00C70B27"/>
    <w:rsid w:val="00C70B56"/>
    <w:rsid w:val="00C71C03"/>
    <w:rsid w:val="00C71CA9"/>
    <w:rsid w:val="00C7233F"/>
    <w:rsid w:val="00C72538"/>
    <w:rsid w:val="00C73A7A"/>
    <w:rsid w:val="00C73B0A"/>
    <w:rsid w:val="00C74266"/>
    <w:rsid w:val="00C74A3F"/>
    <w:rsid w:val="00C74F12"/>
    <w:rsid w:val="00C74FC1"/>
    <w:rsid w:val="00C75942"/>
    <w:rsid w:val="00C75B1C"/>
    <w:rsid w:val="00C75D3C"/>
    <w:rsid w:val="00C76087"/>
    <w:rsid w:val="00C76CFA"/>
    <w:rsid w:val="00C7786C"/>
    <w:rsid w:val="00C77B28"/>
    <w:rsid w:val="00C813E5"/>
    <w:rsid w:val="00C81CFA"/>
    <w:rsid w:val="00C81FF9"/>
    <w:rsid w:val="00C82F8C"/>
    <w:rsid w:val="00C82FD3"/>
    <w:rsid w:val="00C83610"/>
    <w:rsid w:val="00C838C0"/>
    <w:rsid w:val="00C8456C"/>
    <w:rsid w:val="00C84922"/>
    <w:rsid w:val="00C84F8A"/>
    <w:rsid w:val="00C862AB"/>
    <w:rsid w:val="00C866A1"/>
    <w:rsid w:val="00C867A8"/>
    <w:rsid w:val="00C86AA9"/>
    <w:rsid w:val="00C87B88"/>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3DC6"/>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09B5"/>
    <w:rsid w:val="00CC12BF"/>
    <w:rsid w:val="00CC1509"/>
    <w:rsid w:val="00CC20AA"/>
    <w:rsid w:val="00CC24DF"/>
    <w:rsid w:val="00CC25DA"/>
    <w:rsid w:val="00CC36FC"/>
    <w:rsid w:val="00CC54B5"/>
    <w:rsid w:val="00CC555E"/>
    <w:rsid w:val="00CC5E09"/>
    <w:rsid w:val="00CC6B70"/>
    <w:rsid w:val="00CC78CF"/>
    <w:rsid w:val="00CC7E3E"/>
    <w:rsid w:val="00CD03FF"/>
    <w:rsid w:val="00CD0463"/>
    <w:rsid w:val="00CD144C"/>
    <w:rsid w:val="00CD14A4"/>
    <w:rsid w:val="00CD192F"/>
    <w:rsid w:val="00CD1AD8"/>
    <w:rsid w:val="00CD2422"/>
    <w:rsid w:val="00CD2F04"/>
    <w:rsid w:val="00CD3303"/>
    <w:rsid w:val="00CD34BB"/>
    <w:rsid w:val="00CD3E11"/>
    <w:rsid w:val="00CD3EBD"/>
    <w:rsid w:val="00CD3FAC"/>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5633"/>
    <w:rsid w:val="00D5573A"/>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4C89"/>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CB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5DC3"/>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4FD5"/>
    <w:rsid w:val="00DE6CDD"/>
    <w:rsid w:val="00DE72DD"/>
    <w:rsid w:val="00DF0970"/>
    <w:rsid w:val="00DF0FB2"/>
    <w:rsid w:val="00DF1C30"/>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3BFB"/>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01"/>
    <w:rsid w:val="00E32DAA"/>
    <w:rsid w:val="00E33034"/>
    <w:rsid w:val="00E33620"/>
    <w:rsid w:val="00E3412F"/>
    <w:rsid w:val="00E35A15"/>
    <w:rsid w:val="00E36049"/>
    <w:rsid w:val="00E36516"/>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6EC5"/>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4B"/>
    <w:rsid w:val="00E70EBB"/>
    <w:rsid w:val="00E73090"/>
    <w:rsid w:val="00E73883"/>
    <w:rsid w:val="00E74758"/>
    <w:rsid w:val="00E7633E"/>
    <w:rsid w:val="00E76BC4"/>
    <w:rsid w:val="00E77351"/>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45B1"/>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B7B"/>
    <w:rsid w:val="00EC1F2C"/>
    <w:rsid w:val="00EC1F3B"/>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378"/>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7B0"/>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5799"/>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97F86"/>
    <w:rsid w:val="00FA0857"/>
    <w:rsid w:val="00FA09E3"/>
    <w:rsid w:val="00FA0DA5"/>
    <w:rsid w:val="00FA0DD5"/>
    <w:rsid w:val="00FA0E19"/>
    <w:rsid w:val="00FA1315"/>
    <w:rsid w:val="00FA1326"/>
    <w:rsid w:val="00FA14A1"/>
    <w:rsid w:val="00FA17A5"/>
    <w:rsid w:val="00FA26E0"/>
    <w:rsid w:val="00FA30B7"/>
    <w:rsid w:val="00FA407E"/>
    <w:rsid w:val="00FA5574"/>
    <w:rsid w:val="00FA5DD1"/>
    <w:rsid w:val="00FA6281"/>
    <w:rsid w:val="00FA62C4"/>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54A"/>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1C86"/>
    <w:rsid w:val="00FE2B0B"/>
    <w:rsid w:val="00FE31BC"/>
    <w:rsid w:val="00FE367F"/>
    <w:rsid w:val="00FE3960"/>
    <w:rsid w:val="00FE408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5C0CAC"/>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 w:type="character" w:customStyle="1" w:styleId="text-to-speech">
    <w:name w:val="text-to-speech"/>
    <w:basedOn w:val="Carpredefinitoparagrafo"/>
    <w:rsid w:val="001D7178"/>
  </w:style>
  <w:style w:type="character" w:customStyle="1" w:styleId="versenumber">
    <w:name w:val="verse_number"/>
    <w:basedOn w:val="Carpredefinitoparagrafo"/>
    <w:rsid w:val="001D7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2180</Words>
  <Characters>12427</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2025-05-01T09:54:00Z</dcterms:created>
  <dcterms:modified xsi:type="dcterms:W3CDTF">2025-05-02T13:28:00Z</dcterms:modified>
</cp:coreProperties>
</file>